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0"/>
          <w:szCs w:val="20"/>
        </w:rPr>
      </w:pPr>
      <w:r w:rsidDel="00000000" w:rsidR="00000000" w:rsidRPr="00000000">
        <w:rPr>
          <w:b w:val="1"/>
          <w:sz w:val="20"/>
          <w:szCs w:val="20"/>
          <w:u w:val="single"/>
          <w:rtl w:val="0"/>
        </w:rPr>
        <w:t xml:space="preserve">General CDE Rules</w:t>
      </w:r>
      <w:r w:rsidDel="00000000" w:rsidR="00000000" w:rsidRPr="00000000">
        <w:rPr>
          <w:rtl w:val="0"/>
        </w:rPr>
      </w:r>
    </w:p>
    <w:p w:rsidR="00000000" w:rsidDel="00000000" w:rsidP="00000000" w:rsidRDefault="00000000" w:rsidRPr="00000000" w14:paraId="00000001">
      <w:pPr>
        <w:numPr>
          <w:ilvl w:val="0"/>
          <w:numId w:val="9"/>
        </w:numPr>
        <w:ind w:left="720" w:hanging="360"/>
        <w:rPr>
          <w:sz w:val="20"/>
          <w:szCs w:val="20"/>
        </w:rPr>
      </w:pPr>
      <w:r w:rsidDel="00000000" w:rsidR="00000000" w:rsidRPr="00000000">
        <w:rPr>
          <w:sz w:val="20"/>
          <w:szCs w:val="20"/>
          <w:rtl w:val="0"/>
        </w:rPr>
        <w:t xml:space="preserve">Two week pre registration was clarified as being two (2) calendar weeks, fourteen (14) calendar days, prior to the contest and must be completed by 11:59 PM CST the day of the deadline.</w:t>
      </w:r>
    </w:p>
    <w:p w:rsidR="00000000" w:rsidDel="00000000" w:rsidP="00000000" w:rsidRDefault="00000000" w:rsidRPr="00000000" w14:paraId="00000002">
      <w:pPr>
        <w:numPr>
          <w:ilvl w:val="0"/>
          <w:numId w:val="9"/>
        </w:numPr>
        <w:ind w:left="720" w:hanging="360"/>
        <w:rPr>
          <w:sz w:val="20"/>
          <w:szCs w:val="20"/>
        </w:rPr>
      </w:pPr>
      <w:r w:rsidDel="00000000" w:rsidR="00000000" w:rsidRPr="00000000">
        <w:rPr>
          <w:sz w:val="20"/>
          <w:szCs w:val="20"/>
          <w:rtl w:val="0"/>
        </w:rPr>
        <w:t xml:space="preserve">Updated  the CDE/LDE Calendar to include addition of Middle School &amp; Reasons Divisions as well as pre registration deadlines and whether or not they are mandatory. </w:t>
      </w:r>
    </w:p>
    <w:p w:rsidR="00000000" w:rsidDel="00000000" w:rsidP="00000000" w:rsidRDefault="00000000" w:rsidRPr="00000000" w14:paraId="00000003">
      <w:pPr>
        <w:numPr>
          <w:ilvl w:val="0"/>
          <w:numId w:val="9"/>
        </w:numPr>
        <w:tabs>
          <w:tab w:val="left" w:pos="1440"/>
        </w:tabs>
        <w:spacing w:line="240" w:lineRule="auto"/>
        <w:ind w:left="720" w:hanging="360"/>
        <w:contextualSpacing w:val="0"/>
        <w:rPr>
          <w:sz w:val="20"/>
          <w:szCs w:val="20"/>
        </w:rPr>
      </w:pPr>
      <w:r w:rsidDel="00000000" w:rsidR="00000000" w:rsidRPr="00000000">
        <w:rPr>
          <w:sz w:val="20"/>
          <w:szCs w:val="20"/>
          <w:rtl w:val="0"/>
        </w:rPr>
        <w:t xml:space="preserve">Article II - General Information</w:t>
      </w:r>
    </w:p>
    <w:p w:rsidR="00000000" w:rsidDel="00000000" w:rsidP="00000000" w:rsidRDefault="00000000" w:rsidRPr="00000000" w14:paraId="00000004">
      <w:pPr>
        <w:numPr>
          <w:ilvl w:val="1"/>
          <w:numId w:val="9"/>
        </w:numPr>
        <w:tabs>
          <w:tab w:val="left" w:pos="1440"/>
        </w:tabs>
        <w:spacing w:line="240" w:lineRule="auto"/>
        <w:ind w:left="1440" w:hanging="360"/>
        <w:contextualSpacing w:val="0"/>
        <w:rPr>
          <w:sz w:val="20"/>
          <w:szCs w:val="20"/>
        </w:rPr>
      </w:pPr>
      <w:r w:rsidDel="00000000" w:rsidR="00000000" w:rsidRPr="00000000">
        <w:rPr>
          <w:sz w:val="20"/>
          <w:szCs w:val="20"/>
          <w:rtl w:val="0"/>
        </w:rPr>
        <w:t xml:space="preserve">Section D - Non Participants</w:t>
      </w:r>
    </w:p>
    <w:p w:rsidR="00000000" w:rsidDel="00000000" w:rsidP="00000000" w:rsidRDefault="00000000" w:rsidRPr="00000000" w14:paraId="00000005">
      <w:pPr>
        <w:numPr>
          <w:ilvl w:val="2"/>
          <w:numId w:val="9"/>
        </w:numPr>
        <w:tabs>
          <w:tab w:val="left" w:pos="1440"/>
        </w:tabs>
        <w:spacing w:line="240" w:lineRule="auto"/>
        <w:ind w:left="2160" w:hanging="360"/>
        <w:contextualSpacing w:val="0"/>
        <w:rPr>
          <w:sz w:val="20"/>
          <w:szCs w:val="20"/>
        </w:rPr>
      </w:pPr>
      <w:r w:rsidDel="00000000" w:rsidR="00000000" w:rsidRPr="00000000">
        <w:rPr>
          <w:sz w:val="20"/>
          <w:szCs w:val="20"/>
          <w:rtl w:val="0"/>
        </w:rPr>
        <w:t xml:space="preserve">Non-competing current middle school or high school student observers will be NOT be permitted to attend the contest. (II.D.2.a)</w:t>
      </w:r>
    </w:p>
    <w:p w:rsidR="00000000" w:rsidDel="00000000" w:rsidP="00000000" w:rsidRDefault="00000000" w:rsidRPr="00000000" w14:paraId="00000006">
      <w:pPr>
        <w:numPr>
          <w:ilvl w:val="2"/>
          <w:numId w:val="9"/>
        </w:numPr>
        <w:tabs>
          <w:tab w:val="left" w:pos="1440"/>
        </w:tabs>
        <w:spacing w:line="240" w:lineRule="auto"/>
        <w:ind w:left="2160" w:hanging="360"/>
        <w:contextualSpacing w:val="0"/>
        <w:rPr>
          <w:sz w:val="20"/>
          <w:szCs w:val="20"/>
        </w:rPr>
      </w:pPr>
      <w:r w:rsidDel="00000000" w:rsidR="00000000" w:rsidRPr="00000000">
        <w:rPr>
          <w:sz w:val="20"/>
          <w:szCs w:val="20"/>
          <w:rtl w:val="0"/>
        </w:rPr>
        <w:t xml:space="preserve">No current middle school or high school students will be allowed to assist or serve as an official of a state contest (with the exception of non-competing section presidents). (II.D.2.e)</w:t>
      </w:r>
    </w:p>
    <w:p w:rsidR="00000000" w:rsidDel="00000000" w:rsidP="00000000" w:rsidRDefault="00000000" w:rsidRPr="00000000" w14:paraId="00000007">
      <w:pPr>
        <w:numPr>
          <w:ilvl w:val="1"/>
          <w:numId w:val="9"/>
        </w:numPr>
        <w:spacing w:line="240" w:lineRule="auto"/>
        <w:ind w:left="1440" w:hanging="360"/>
        <w:contextualSpacing w:val="0"/>
        <w:rPr>
          <w:sz w:val="20"/>
          <w:szCs w:val="20"/>
        </w:rPr>
      </w:pPr>
      <w:r w:rsidDel="00000000" w:rsidR="00000000" w:rsidRPr="00000000">
        <w:rPr>
          <w:sz w:val="20"/>
          <w:szCs w:val="20"/>
          <w:rtl w:val="0"/>
        </w:rPr>
        <w:t xml:space="preserve">Section F - Disqualifications</w:t>
      </w:r>
    </w:p>
    <w:p w:rsidR="00000000" w:rsidDel="00000000" w:rsidP="00000000" w:rsidRDefault="00000000" w:rsidRPr="00000000" w14:paraId="00000008">
      <w:pPr>
        <w:numPr>
          <w:ilvl w:val="2"/>
          <w:numId w:val="9"/>
        </w:numPr>
        <w:spacing w:line="240" w:lineRule="auto"/>
        <w:ind w:left="2160" w:hanging="360"/>
        <w:contextualSpacing w:val="0"/>
        <w:rPr>
          <w:sz w:val="20"/>
          <w:szCs w:val="20"/>
        </w:rPr>
      </w:pPr>
      <w:r w:rsidDel="00000000" w:rsidR="00000000" w:rsidRPr="00000000">
        <w:rPr>
          <w:sz w:val="20"/>
          <w:szCs w:val="20"/>
          <w:rtl w:val="0"/>
        </w:rPr>
        <w:t xml:space="preserve">S</w:t>
      </w:r>
      <w:r w:rsidDel="00000000" w:rsidR="00000000" w:rsidRPr="00000000">
        <w:rPr>
          <w:sz w:val="20"/>
          <w:szCs w:val="20"/>
          <w:rtl w:val="0"/>
        </w:rPr>
        <w:t xml:space="preserve">mart Watches and Earbuds/headphones were added to the list of items for disqualification if caught using during CDEs. (II.F.7)</w:t>
      </w:r>
    </w:p>
    <w:p w:rsidR="00000000" w:rsidDel="00000000" w:rsidP="00000000" w:rsidRDefault="00000000" w:rsidRPr="00000000" w14:paraId="00000009">
      <w:pPr>
        <w:numPr>
          <w:ilvl w:val="2"/>
          <w:numId w:val="9"/>
        </w:numPr>
        <w:spacing w:line="240" w:lineRule="auto"/>
        <w:ind w:left="2160" w:hanging="360"/>
        <w:contextualSpacing w:val="0"/>
        <w:rPr>
          <w:sz w:val="20"/>
          <w:szCs w:val="20"/>
        </w:rPr>
      </w:pPr>
      <w:r w:rsidDel="00000000" w:rsidR="00000000" w:rsidRPr="00000000">
        <w:rPr>
          <w:sz w:val="20"/>
          <w:szCs w:val="20"/>
          <w:rtl w:val="0"/>
        </w:rPr>
        <w:t xml:space="preserve">No student or instructor will be allowed to copy down test questions in any form during a state contest as the test questions are the property of the author. (II.F.12)</w:t>
      </w:r>
    </w:p>
    <w:p w:rsidR="00000000" w:rsidDel="00000000" w:rsidP="00000000" w:rsidRDefault="00000000" w:rsidRPr="00000000" w14:paraId="0000000A">
      <w:pPr>
        <w:numPr>
          <w:ilvl w:val="0"/>
          <w:numId w:val="9"/>
        </w:numPr>
        <w:ind w:left="720" w:hanging="360"/>
        <w:rPr>
          <w:sz w:val="20"/>
          <w:szCs w:val="20"/>
        </w:rPr>
      </w:pPr>
      <w:r w:rsidDel="00000000" w:rsidR="00000000" w:rsidRPr="00000000">
        <w:rPr>
          <w:sz w:val="20"/>
          <w:szCs w:val="20"/>
          <w:rtl w:val="0"/>
        </w:rPr>
        <w:t xml:space="preserve">Article IV - Contest Results</w:t>
      </w:r>
    </w:p>
    <w:p w:rsidR="00000000" w:rsidDel="00000000" w:rsidP="00000000" w:rsidRDefault="00000000" w:rsidRPr="00000000" w14:paraId="0000000B">
      <w:pPr>
        <w:numPr>
          <w:ilvl w:val="1"/>
          <w:numId w:val="9"/>
        </w:numPr>
        <w:ind w:left="1440" w:hanging="360"/>
        <w:rPr>
          <w:sz w:val="20"/>
          <w:szCs w:val="20"/>
        </w:rPr>
      </w:pPr>
      <w:r w:rsidDel="00000000" w:rsidR="00000000" w:rsidRPr="00000000">
        <w:rPr>
          <w:sz w:val="20"/>
          <w:szCs w:val="20"/>
          <w:rtl w:val="0"/>
        </w:rPr>
        <w:t xml:space="preserve">All CDE results are to be considered official </w:t>
      </w:r>
      <w:r w:rsidDel="00000000" w:rsidR="00000000" w:rsidRPr="00000000">
        <w:rPr>
          <w:i w:val="1"/>
          <w:sz w:val="20"/>
          <w:szCs w:val="20"/>
          <w:rtl w:val="0"/>
        </w:rPr>
        <w:t xml:space="preserve">following the 72 hour appeal period following the release of electronic results or after any appeals are resolved.</w:t>
      </w:r>
      <w:r w:rsidDel="00000000" w:rsidR="00000000" w:rsidRPr="00000000">
        <w:rPr>
          <w:sz w:val="20"/>
          <w:szCs w:val="20"/>
          <w:rtl w:val="0"/>
        </w:rPr>
        <w:t xml:space="preserve"> (IV.C.4)</w:t>
      </w:r>
    </w:p>
    <w:p w:rsidR="00000000" w:rsidDel="00000000" w:rsidP="00000000" w:rsidRDefault="00000000" w:rsidRPr="00000000" w14:paraId="0000000C">
      <w:pPr>
        <w:numPr>
          <w:ilvl w:val="0"/>
          <w:numId w:val="9"/>
        </w:numPr>
        <w:ind w:left="720" w:hanging="360"/>
        <w:rPr>
          <w:sz w:val="20"/>
          <w:szCs w:val="20"/>
        </w:rPr>
      </w:pPr>
      <w:r w:rsidDel="00000000" w:rsidR="00000000" w:rsidRPr="00000000">
        <w:rPr>
          <w:sz w:val="20"/>
          <w:szCs w:val="20"/>
          <w:rtl w:val="0"/>
        </w:rPr>
        <w:t xml:space="preserve">Article 5 - Miscellaneous </w:t>
      </w:r>
    </w:p>
    <w:p w:rsidR="00000000" w:rsidDel="00000000" w:rsidP="00000000" w:rsidRDefault="00000000" w:rsidRPr="00000000" w14:paraId="0000000D">
      <w:pPr>
        <w:numPr>
          <w:ilvl w:val="1"/>
          <w:numId w:val="9"/>
        </w:numPr>
        <w:ind w:left="1440" w:hanging="36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Section D - National Invitational Events Other than National FFA Convention</w:t>
      </w:r>
    </w:p>
    <w:p w:rsidR="00000000" w:rsidDel="00000000" w:rsidP="00000000" w:rsidRDefault="00000000" w:rsidRPr="00000000" w14:paraId="0000000E">
      <w:pPr>
        <w:numPr>
          <w:ilvl w:val="2"/>
          <w:numId w:val="9"/>
        </w:numPr>
        <w:ind w:left="2160" w:hanging="360"/>
        <w:rPr>
          <w:sz w:val="20"/>
          <w:szCs w:val="20"/>
        </w:rPr>
      </w:pPr>
      <w:r w:rsidDel="00000000" w:rsidR="00000000" w:rsidRPr="00000000">
        <w:rPr>
          <w:sz w:val="20"/>
          <w:szCs w:val="20"/>
          <w:rtl w:val="0"/>
        </w:rPr>
        <w:t xml:space="preserve">Subsection 2 - Requests to represent the Illinois Association must be in writing within 10 calendar days after the results of the State CDE/LDE have been finalized and… (V.D.2)</w:t>
      </w:r>
    </w:p>
    <w:p w:rsidR="00000000" w:rsidDel="00000000" w:rsidP="00000000" w:rsidRDefault="00000000" w:rsidRPr="00000000" w14:paraId="0000000F">
      <w:pPr>
        <w:numPr>
          <w:ilvl w:val="2"/>
          <w:numId w:val="9"/>
        </w:numPr>
        <w:ind w:left="2160" w:hanging="360"/>
        <w:rPr>
          <w:sz w:val="20"/>
          <w:szCs w:val="20"/>
        </w:rPr>
      </w:pPr>
      <w:r w:rsidDel="00000000" w:rsidR="00000000" w:rsidRPr="00000000">
        <w:rPr>
          <w:sz w:val="20"/>
          <w:szCs w:val="20"/>
          <w:rtl w:val="0"/>
        </w:rPr>
        <w:t xml:space="preserve">Permission to represent the Illinois Association FFA are normally limited to teams placing in the top three schools at the state-level event conducted by the IAVAT or the FFA. </w:t>
      </w:r>
      <w:r w:rsidDel="00000000" w:rsidR="00000000" w:rsidRPr="00000000">
        <w:rPr>
          <w:i w:val="1"/>
          <w:sz w:val="20"/>
          <w:szCs w:val="20"/>
          <w:rtl w:val="0"/>
        </w:rPr>
        <w:t xml:space="preserve">If the CDE has a reasons division, preference will be given to any reasons teams in the order they placed.  Any contest without a reasons division will have the top 5 placing teams considered by the Board. </w:t>
      </w:r>
      <w:r w:rsidDel="00000000" w:rsidR="00000000" w:rsidRPr="00000000">
        <w:rPr>
          <w:sz w:val="20"/>
          <w:szCs w:val="20"/>
          <w:rtl w:val="0"/>
        </w:rPr>
        <w:t xml:space="preserve">(V.D.3)</w:t>
      </w:r>
    </w:p>
    <w:p w:rsidR="00000000" w:rsidDel="00000000" w:rsidP="00000000" w:rsidRDefault="00000000" w:rsidRPr="00000000" w14:paraId="00000010">
      <w:pPr>
        <w:numPr>
          <w:ilvl w:val="0"/>
          <w:numId w:val="9"/>
        </w:numPr>
        <w:ind w:left="720" w:hanging="360"/>
        <w:rPr>
          <w:sz w:val="20"/>
          <w:szCs w:val="20"/>
        </w:rPr>
      </w:pPr>
      <w:r w:rsidDel="00000000" w:rsidR="00000000" w:rsidRPr="00000000">
        <w:rPr>
          <w:sz w:val="20"/>
          <w:szCs w:val="20"/>
          <w:rtl w:val="0"/>
        </w:rPr>
        <w:t xml:space="preserve">Added National Land Use Invitational (1</w:t>
      </w:r>
      <w:r w:rsidDel="00000000" w:rsidR="00000000" w:rsidRPr="00000000">
        <w:rPr>
          <w:sz w:val="20"/>
          <w:szCs w:val="20"/>
          <w:vertAlign w:val="superscript"/>
          <w:rtl w:val="0"/>
        </w:rPr>
        <w:t xml:space="preserve">st</w:t>
      </w:r>
      <w:r w:rsidDel="00000000" w:rsidR="00000000" w:rsidRPr="00000000">
        <w:rPr>
          <w:sz w:val="20"/>
          <w:szCs w:val="20"/>
          <w:rtl w:val="0"/>
        </w:rPr>
        <w:t xml:space="preserve"> Week in May in Oklahoma City, OK) to the list of National &amp; Regional-level Career Development Events.</w:t>
      </w:r>
      <w:r w:rsidDel="00000000" w:rsidR="00000000" w:rsidRPr="00000000">
        <w:rPr>
          <w:rtl w:val="0"/>
        </w:rPr>
      </w:r>
    </w:p>
    <w:p w:rsidR="00000000" w:rsidDel="00000000" w:rsidP="00000000" w:rsidRDefault="00000000" w:rsidRPr="00000000" w14:paraId="00000011">
      <w:pPr>
        <w:contextualSpacing w:val="0"/>
        <w:rPr>
          <w:b w:val="1"/>
          <w:sz w:val="20"/>
          <w:szCs w:val="20"/>
          <w:u w:val="single"/>
        </w:rPr>
      </w:pPr>
      <w:r w:rsidDel="00000000" w:rsidR="00000000" w:rsidRPr="00000000">
        <w:rPr>
          <w:rtl w:val="0"/>
        </w:rPr>
      </w:r>
    </w:p>
    <w:p w:rsidR="00000000" w:rsidDel="00000000" w:rsidP="00000000" w:rsidRDefault="00000000" w:rsidRPr="00000000" w14:paraId="00000012">
      <w:pPr>
        <w:contextualSpacing w:val="0"/>
        <w:rPr>
          <w:b w:val="1"/>
          <w:sz w:val="20"/>
          <w:szCs w:val="20"/>
          <w:u w:val="single"/>
        </w:rPr>
      </w:pPr>
      <w:r w:rsidDel="00000000" w:rsidR="00000000" w:rsidRPr="00000000">
        <w:rPr>
          <w:b w:val="1"/>
          <w:sz w:val="20"/>
          <w:szCs w:val="20"/>
          <w:u w:val="single"/>
          <w:rtl w:val="0"/>
        </w:rPr>
        <w:t xml:space="preserve">Ag Issues CDE</w:t>
      </w:r>
      <w:r w:rsidDel="00000000" w:rsidR="00000000" w:rsidRPr="00000000">
        <w:rPr>
          <w:rtl w:val="0"/>
        </w:rPr>
      </w:r>
    </w:p>
    <w:p w:rsidR="00000000" w:rsidDel="00000000" w:rsidP="00000000" w:rsidRDefault="00000000" w:rsidRPr="00000000" w14:paraId="00000013">
      <w:pPr>
        <w:numPr>
          <w:ilvl w:val="0"/>
          <w:numId w:val="4"/>
        </w:numPr>
        <w:ind w:left="720" w:hanging="360"/>
        <w:rPr>
          <w:sz w:val="20"/>
          <w:szCs w:val="20"/>
        </w:rPr>
      </w:pPr>
      <w:r w:rsidDel="00000000" w:rsidR="00000000" w:rsidRPr="00000000">
        <w:rPr>
          <w:sz w:val="20"/>
          <w:szCs w:val="20"/>
          <w:rtl w:val="0"/>
        </w:rPr>
        <w:t xml:space="preserve">All forms documented in the portfolio must be completed by May 15.</w:t>
      </w:r>
    </w:p>
    <w:p w:rsidR="00000000" w:rsidDel="00000000" w:rsidP="00000000" w:rsidRDefault="00000000" w:rsidRPr="00000000" w14:paraId="00000014">
      <w:pPr>
        <w:contextualSpacing w:val="0"/>
        <w:rPr>
          <w:sz w:val="20"/>
          <w:szCs w:val="20"/>
        </w:rPr>
      </w:pPr>
      <w:r w:rsidDel="00000000" w:rsidR="00000000" w:rsidRPr="00000000">
        <w:rPr>
          <w:b w:val="1"/>
          <w:sz w:val="20"/>
          <w:szCs w:val="20"/>
          <w:u w:val="single"/>
          <w:rtl w:val="0"/>
        </w:rPr>
        <w:t xml:space="preserve">Ag Sales CDE</w:t>
      </w:r>
      <w:r w:rsidDel="00000000" w:rsidR="00000000" w:rsidRPr="00000000">
        <w:rPr>
          <w:rtl w:val="0"/>
        </w:rPr>
      </w:r>
    </w:p>
    <w:p w:rsidR="00000000" w:rsidDel="00000000" w:rsidP="00000000" w:rsidRDefault="00000000" w:rsidRPr="00000000" w14:paraId="00000015">
      <w:pPr>
        <w:numPr>
          <w:ilvl w:val="0"/>
          <w:numId w:val="12"/>
        </w:numPr>
        <w:ind w:left="720" w:hanging="360"/>
        <w:rPr>
          <w:sz w:val="20"/>
          <w:szCs w:val="20"/>
        </w:rPr>
      </w:pPr>
      <w:r w:rsidDel="00000000" w:rsidR="00000000" w:rsidRPr="00000000">
        <w:rPr>
          <w:sz w:val="20"/>
          <w:szCs w:val="20"/>
          <w:rtl w:val="0"/>
        </w:rPr>
        <w:t xml:space="preserve">A - General Information</w:t>
      </w:r>
    </w:p>
    <w:p w:rsidR="00000000" w:rsidDel="00000000" w:rsidP="00000000" w:rsidRDefault="00000000" w:rsidRPr="00000000" w14:paraId="00000016">
      <w:pPr>
        <w:numPr>
          <w:ilvl w:val="1"/>
          <w:numId w:val="12"/>
        </w:numPr>
        <w:ind w:left="1440" w:hanging="360"/>
        <w:rPr>
          <w:sz w:val="20"/>
          <w:szCs w:val="20"/>
        </w:rPr>
      </w:pPr>
      <w:r w:rsidDel="00000000" w:rsidR="00000000" w:rsidRPr="00000000">
        <w:rPr>
          <w:sz w:val="20"/>
          <w:szCs w:val="20"/>
          <w:rtl w:val="0"/>
        </w:rPr>
        <w:t xml:space="preserve">3 - Miscellaneous: </w:t>
      </w:r>
    </w:p>
    <w:p w:rsidR="00000000" w:rsidDel="00000000" w:rsidP="00000000" w:rsidRDefault="00000000" w:rsidRPr="00000000" w14:paraId="00000017">
      <w:pPr>
        <w:numPr>
          <w:ilvl w:val="2"/>
          <w:numId w:val="12"/>
        </w:numPr>
        <w:ind w:left="2160" w:hanging="360"/>
        <w:rPr>
          <w:sz w:val="20"/>
          <w:szCs w:val="20"/>
        </w:rPr>
      </w:pPr>
      <w:r w:rsidDel="00000000" w:rsidR="00000000" w:rsidRPr="00000000">
        <w:rPr>
          <w:sz w:val="20"/>
          <w:szCs w:val="20"/>
          <w:rtl w:val="0"/>
        </w:rPr>
        <w:t xml:space="preserve">a. - The product to be used by the host will be the same as the National FFA Ag Sales Product and released when National releases theirs. </w:t>
        <w:br w:type="textWrapping"/>
      </w:r>
      <w:r w:rsidDel="00000000" w:rsidR="00000000" w:rsidRPr="00000000">
        <w:rPr>
          <w:rtl w:val="0"/>
        </w:rPr>
      </w:r>
    </w:p>
    <w:p w:rsidR="00000000" w:rsidDel="00000000" w:rsidP="00000000" w:rsidRDefault="00000000" w:rsidRPr="00000000" w14:paraId="00000018">
      <w:pPr>
        <w:contextualSpacing w:val="0"/>
        <w:rPr>
          <w:sz w:val="20"/>
          <w:szCs w:val="20"/>
        </w:rPr>
      </w:pPr>
      <w:r w:rsidDel="00000000" w:rsidR="00000000" w:rsidRPr="00000000">
        <w:rPr>
          <w:b w:val="1"/>
          <w:sz w:val="20"/>
          <w:szCs w:val="20"/>
          <w:u w:val="single"/>
          <w:rtl w:val="0"/>
        </w:rPr>
        <w:t xml:space="preserve">Dairy Cattle Evaluation CDE</w:t>
      </w:r>
      <w:r w:rsidDel="00000000" w:rsidR="00000000" w:rsidRPr="00000000">
        <w:rPr>
          <w:rtl w:val="0"/>
        </w:rPr>
      </w:r>
    </w:p>
    <w:p w:rsidR="00000000" w:rsidDel="00000000" w:rsidP="00000000" w:rsidRDefault="00000000" w:rsidRPr="00000000" w14:paraId="00000019">
      <w:pPr>
        <w:numPr>
          <w:ilvl w:val="0"/>
          <w:numId w:val="14"/>
        </w:numPr>
        <w:ind w:left="720" w:hanging="360"/>
        <w:rPr>
          <w:sz w:val="20"/>
          <w:szCs w:val="20"/>
        </w:rPr>
      </w:pPr>
      <w:r w:rsidDel="00000000" w:rsidR="00000000" w:rsidRPr="00000000">
        <w:rPr>
          <w:sz w:val="20"/>
          <w:szCs w:val="20"/>
          <w:rtl w:val="0"/>
        </w:rPr>
        <w:t xml:space="preserve">A - General Information</w:t>
      </w:r>
    </w:p>
    <w:p w:rsidR="00000000" w:rsidDel="00000000" w:rsidP="00000000" w:rsidRDefault="00000000" w:rsidRPr="00000000" w14:paraId="0000001A">
      <w:pPr>
        <w:numPr>
          <w:ilvl w:val="1"/>
          <w:numId w:val="14"/>
        </w:numPr>
        <w:ind w:left="1440" w:hanging="360"/>
        <w:rPr>
          <w:sz w:val="20"/>
          <w:szCs w:val="20"/>
        </w:rPr>
      </w:pPr>
      <w:r w:rsidDel="00000000" w:rsidR="00000000" w:rsidRPr="00000000">
        <w:rPr>
          <w:sz w:val="20"/>
          <w:szCs w:val="20"/>
          <w:rtl w:val="0"/>
        </w:rPr>
        <w:t xml:space="preserve">1. Team</w:t>
      </w:r>
    </w:p>
    <w:p w:rsidR="00000000" w:rsidDel="00000000" w:rsidP="00000000" w:rsidRDefault="00000000" w:rsidRPr="00000000" w14:paraId="0000001B">
      <w:pPr>
        <w:numPr>
          <w:ilvl w:val="2"/>
          <w:numId w:val="14"/>
        </w:numPr>
        <w:ind w:left="2160" w:hanging="360"/>
        <w:rPr>
          <w:sz w:val="20"/>
          <w:szCs w:val="20"/>
        </w:rPr>
      </w:pPr>
      <w:r w:rsidDel="00000000" w:rsidR="00000000" w:rsidRPr="00000000">
        <w:rPr>
          <w:sz w:val="20"/>
          <w:szCs w:val="20"/>
          <w:rtl w:val="0"/>
        </w:rPr>
        <w:t xml:space="preserve">Added a Reasons Division (High School Reasons &amp; Non-Reasons; Middle School Reasons &amp; Non-Reasons)</w:t>
      </w:r>
    </w:p>
    <w:p w:rsidR="00000000" w:rsidDel="00000000" w:rsidP="00000000" w:rsidRDefault="00000000" w:rsidRPr="00000000" w14:paraId="0000001C">
      <w:pPr>
        <w:numPr>
          <w:ilvl w:val="2"/>
          <w:numId w:val="14"/>
        </w:numPr>
        <w:ind w:left="2160" w:hanging="360"/>
        <w:rPr>
          <w:sz w:val="20"/>
          <w:szCs w:val="20"/>
        </w:rPr>
      </w:pPr>
      <w:r w:rsidDel="00000000" w:rsidR="00000000" w:rsidRPr="00000000">
        <w:rPr>
          <w:sz w:val="20"/>
          <w:szCs w:val="20"/>
          <w:rtl w:val="0"/>
        </w:rPr>
        <w:t xml:space="preserve">Schools may enter one (1) team in each Division.</w:t>
      </w:r>
    </w:p>
    <w:p w:rsidR="00000000" w:rsidDel="00000000" w:rsidP="00000000" w:rsidRDefault="00000000" w:rsidRPr="00000000" w14:paraId="0000001D">
      <w:pPr>
        <w:numPr>
          <w:ilvl w:val="2"/>
          <w:numId w:val="14"/>
        </w:numPr>
        <w:ind w:left="2160" w:hanging="360"/>
        <w:rPr>
          <w:sz w:val="20"/>
          <w:szCs w:val="20"/>
        </w:rPr>
      </w:pPr>
      <w:r w:rsidDel="00000000" w:rsidR="00000000" w:rsidRPr="00000000">
        <w:rPr>
          <w:sz w:val="20"/>
          <w:szCs w:val="20"/>
          <w:rtl w:val="0"/>
        </w:rPr>
        <w:t xml:space="preserve">High School Reasons Division winner will represent Illinois at the National FFA CDE. </w:t>
      </w:r>
    </w:p>
    <w:p w:rsidR="00000000" w:rsidDel="00000000" w:rsidP="00000000" w:rsidRDefault="00000000" w:rsidRPr="00000000" w14:paraId="0000001E">
      <w:pPr>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1F">
      <w:pPr>
        <w:ind w:left="0" w:firstLine="0"/>
        <w:contextualSpacing w:val="0"/>
        <w:rPr>
          <w:sz w:val="20"/>
          <w:szCs w:val="20"/>
        </w:rPr>
      </w:pPr>
      <w:r w:rsidDel="00000000" w:rsidR="00000000" w:rsidRPr="00000000">
        <w:rPr>
          <w:b w:val="1"/>
          <w:sz w:val="20"/>
          <w:szCs w:val="20"/>
          <w:u w:val="single"/>
          <w:rtl w:val="0"/>
        </w:rPr>
        <w:t xml:space="preserve">Dairy Foods CDE</w:t>
      </w:r>
      <w:r w:rsidDel="00000000" w:rsidR="00000000" w:rsidRPr="00000000">
        <w:rPr>
          <w:rtl w:val="0"/>
        </w:rPr>
      </w:r>
    </w:p>
    <w:p w:rsidR="00000000" w:rsidDel="00000000" w:rsidP="00000000" w:rsidRDefault="00000000" w:rsidRPr="00000000" w14:paraId="00000020">
      <w:pPr>
        <w:numPr>
          <w:ilvl w:val="0"/>
          <w:numId w:val="13"/>
        </w:numPr>
        <w:ind w:left="720" w:hanging="360"/>
        <w:rPr>
          <w:sz w:val="20"/>
          <w:szCs w:val="20"/>
        </w:rPr>
      </w:pPr>
      <w:r w:rsidDel="00000000" w:rsidR="00000000" w:rsidRPr="00000000">
        <w:rPr>
          <w:sz w:val="20"/>
          <w:szCs w:val="20"/>
          <w:rtl w:val="0"/>
        </w:rPr>
        <w:t xml:space="preserve">The Dairy Foods CDE will now require a mandatory pre registration two weeks in advance of the event. </w:t>
      </w:r>
    </w:p>
    <w:p w:rsidR="00000000" w:rsidDel="00000000" w:rsidP="00000000" w:rsidRDefault="00000000" w:rsidRPr="00000000" w14:paraId="00000021">
      <w:pPr>
        <w:numPr>
          <w:ilvl w:val="0"/>
          <w:numId w:val="13"/>
        </w:numPr>
        <w:ind w:left="720" w:hanging="360"/>
        <w:rPr>
          <w:sz w:val="20"/>
          <w:szCs w:val="20"/>
        </w:rPr>
      </w:pPr>
      <w:r w:rsidDel="00000000" w:rsidR="00000000" w:rsidRPr="00000000">
        <w:rPr>
          <w:sz w:val="20"/>
          <w:szCs w:val="20"/>
          <w:rtl w:val="0"/>
        </w:rPr>
        <w:t xml:space="preserve">A - General Information</w:t>
      </w:r>
    </w:p>
    <w:p w:rsidR="00000000" w:rsidDel="00000000" w:rsidP="00000000" w:rsidRDefault="00000000" w:rsidRPr="00000000" w14:paraId="00000022">
      <w:pPr>
        <w:numPr>
          <w:ilvl w:val="1"/>
          <w:numId w:val="13"/>
        </w:numPr>
        <w:ind w:left="1440" w:hanging="360"/>
        <w:rPr>
          <w:sz w:val="20"/>
          <w:szCs w:val="20"/>
        </w:rPr>
      </w:pPr>
      <w:r w:rsidDel="00000000" w:rsidR="00000000" w:rsidRPr="00000000">
        <w:rPr>
          <w:sz w:val="20"/>
          <w:szCs w:val="20"/>
          <w:rtl w:val="0"/>
        </w:rPr>
        <w:t xml:space="preserve">2. Placings/Scoring:  </w:t>
      </w:r>
      <w:r w:rsidDel="00000000" w:rsidR="00000000" w:rsidRPr="00000000">
        <w:rPr>
          <w:i w:val="1"/>
          <w:sz w:val="20"/>
          <w:szCs w:val="20"/>
          <w:rtl w:val="0"/>
        </w:rPr>
        <w:t xml:space="preserve">Beginning in 2018, the Illinois Dairy Foods contest will use a positive scoring template. Officials will be given immediately following completion of the event.</w:t>
      </w:r>
    </w:p>
    <w:p w:rsidR="00000000" w:rsidDel="00000000" w:rsidP="00000000" w:rsidRDefault="00000000" w:rsidRPr="00000000" w14:paraId="00000023">
      <w:pPr>
        <w:numPr>
          <w:ilvl w:val="1"/>
          <w:numId w:val="13"/>
        </w:numPr>
        <w:ind w:left="1440" w:hanging="360"/>
        <w:rPr>
          <w:sz w:val="20"/>
          <w:szCs w:val="20"/>
        </w:rPr>
      </w:pPr>
      <w:r w:rsidDel="00000000" w:rsidR="00000000" w:rsidRPr="00000000">
        <w:rPr>
          <w:sz w:val="20"/>
          <w:szCs w:val="20"/>
          <w:rtl w:val="0"/>
        </w:rPr>
        <w:t xml:space="preserve">5. Additional Information:  Refer to the "General Rules" section for the current year for information concerning Entry Fees, Registration, and Location of the event. </w:t>
      </w:r>
      <w:r w:rsidDel="00000000" w:rsidR="00000000" w:rsidRPr="00000000">
        <w:rPr>
          <w:i w:val="1"/>
          <w:sz w:val="20"/>
          <w:szCs w:val="20"/>
          <w:rtl w:val="0"/>
        </w:rPr>
        <w:t xml:space="preserve">Please be aware that allergens may be present at the contest site.</w:t>
      </w:r>
    </w:p>
    <w:p w:rsidR="00000000" w:rsidDel="00000000" w:rsidP="00000000" w:rsidRDefault="00000000" w:rsidRPr="00000000" w14:paraId="00000024">
      <w:pPr>
        <w:numPr>
          <w:ilvl w:val="0"/>
          <w:numId w:val="13"/>
        </w:numPr>
        <w:ind w:left="720" w:hanging="360"/>
        <w:rPr>
          <w:sz w:val="20"/>
          <w:szCs w:val="20"/>
        </w:rPr>
      </w:pPr>
      <w:r w:rsidDel="00000000" w:rsidR="00000000" w:rsidRPr="00000000">
        <w:rPr>
          <w:sz w:val="20"/>
          <w:szCs w:val="20"/>
          <w:rtl w:val="0"/>
        </w:rPr>
        <w:t xml:space="preserve">B - Event Format </w:t>
      </w:r>
    </w:p>
    <w:p w:rsidR="00000000" w:rsidDel="00000000" w:rsidP="00000000" w:rsidRDefault="00000000" w:rsidRPr="00000000" w14:paraId="00000025">
      <w:pPr>
        <w:numPr>
          <w:ilvl w:val="1"/>
          <w:numId w:val="13"/>
        </w:numPr>
        <w:ind w:left="1440" w:hanging="360"/>
        <w:rPr>
          <w:sz w:val="20"/>
          <w:szCs w:val="20"/>
        </w:rPr>
      </w:pPr>
      <w:r w:rsidDel="00000000" w:rsidR="00000000" w:rsidRPr="00000000">
        <w:rPr>
          <w:sz w:val="20"/>
          <w:szCs w:val="20"/>
          <w:rtl w:val="0"/>
        </w:rPr>
        <w:t xml:space="preserve">1 &amp; 4 Changed the scoring to reflect the switch from negative scoring to positive scoring. </w:t>
      </w:r>
    </w:p>
    <w:p w:rsidR="00000000" w:rsidDel="00000000" w:rsidP="00000000" w:rsidRDefault="00000000" w:rsidRPr="00000000" w14:paraId="00000026">
      <w:pPr>
        <w:numPr>
          <w:ilvl w:val="1"/>
          <w:numId w:val="13"/>
        </w:numPr>
        <w:ind w:left="1440" w:hanging="360"/>
        <w:rPr>
          <w:sz w:val="20"/>
          <w:szCs w:val="20"/>
        </w:rPr>
      </w:pPr>
      <w:r w:rsidDel="00000000" w:rsidR="00000000" w:rsidRPr="00000000">
        <w:rPr>
          <w:sz w:val="20"/>
          <w:szCs w:val="20"/>
          <w:rtl w:val="0"/>
        </w:rPr>
        <w:t xml:space="preserve">6. Team Event. All team members will be responsible for cooperatively solving a selected situation from one of the following: sanitation, marketing and distribution, and current issues in dairy health or industry. </w:t>
      </w:r>
      <w:r w:rsidDel="00000000" w:rsidR="00000000" w:rsidRPr="00000000">
        <w:rPr>
          <w:i w:val="1"/>
          <w:sz w:val="20"/>
          <w:szCs w:val="20"/>
          <w:rtl w:val="0"/>
        </w:rPr>
        <w:t xml:space="preserve">There will be 15 minutes allowed for the team problem.</w:t>
      </w:r>
      <w:r w:rsidDel="00000000" w:rsidR="00000000" w:rsidRPr="00000000">
        <w:rPr>
          <w:sz w:val="20"/>
          <w:szCs w:val="20"/>
          <w:rtl w:val="0"/>
        </w:rPr>
        <w:t xml:space="preserve"> [Scoring Note: The team event is valued at 20 points.]</w:t>
      </w:r>
    </w:p>
    <w:p w:rsidR="00000000" w:rsidDel="00000000" w:rsidP="00000000" w:rsidRDefault="00000000" w:rsidRPr="00000000" w14:paraId="00000027">
      <w:pPr>
        <w:numPr>
          <w:ilvl w:val="0"/>
          <w:numId w:val="13"/>
        </w:numPr>
        <w:ind w:left="720" w:hanging="360"/>
        <w:rPr>
          <w:sz w:val="20"/>
          <w:szCs w:val="20"/>
        </w:rPr>
      </w:pPr>
      <w:r w:rsidDel="00000000" w:rsidR="00000000" w:rsidRPr="00000000">
        <w:rPr>
          <w:sz w:val="20"/>
          <w:szCs w:val="20"/>
          <w:rtl w:val="0"/>
        </w:rPr>
        <w:t xml:space="preserve">Contest Superintendent will remind Contest Host of the title change on the information sheet that is handed out at the contest from Real vs. Artificial to Dairy vs. Non-Dairy</w:t>
      </w:r>
    </w:p>
    <w:p w:rsidR="00000000" w:rsidDel="00000000" w:rsidP="00000000" w:rsidRDefault="00000000" w:rsidRPr="00000000" w14:paraId="00000028">
      <w:pPr>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29">
      <w:pPr>
        <w:ind w:left="0" w:firstLine="0"/>
        <w:contextualSpacing w:val="0"/>
        <w:rPr>
          <w:b w:val="1"/>
          <w:sz w:val="20"/>
          <w:szCs w:val="20"/>
          <w:u w:val="single"/>
        </w:rPr>
      </w:pPr>
      <w:r w:rsidDel="00000000" w:rsidR="00000000" w:rsidRPr="00000000">
        <w:rPr>
          <w:b w:val="1"/>
          <w:sz w:val="20"/>
          <w:szCs w:val="20"/>
          <w:u w:val="single"/>
          <w:rtl w:val="0"/>
        </w:rPr>
        <w:t xml:space="preserve">Food Science CDE</w:t>
      </w:r>
    </w:p>
    <w:p w:rsidR="00000000" w:rsidDel="00000000" w:rsidP="00000000" w:rsidRDefault="00000000" w:rsidRPr="00000000" w14:paraId="0000002A">
      <w:pPr>
        <w:numPr>
          <w:ilvl w:val="0"/>
          <w:numId w:val="11"/>
        </w:numPr>
        <w:ind w:left="720" w:hanging="360"/>
        <w:rPr>
          <w:sz w:val="20"/>
          <w:szCs w:val="20"/>
        </w:rPr>
      </w:pPr>
      <w:r w:rsidDel="00000000" w:rsidR="00000000" w:rsidRPr="00000000">
        <w:rPr>
          <w:sz w:val="20"/>
          <w:szCs w:val="20"/>
          <w:rtl w:val="0"/>
        </w:rPr>
        <w:t xml:space="preserve">A - General Information</w:t>
      </w:r>
    </w:p>
    <w:p w:rsidR="00000000" w:rsidDel="00000000" w:rsidP="00000000" w:rsidRDefault="00000000" w:rsidRPr="00000000" w14:paraId="0000002B">
      <w:pPr>
        <w:numPr>
          <w:ilvl w:val="1"/>
          <w:numId w:val="11"/>
        </w:numPr>
        <w:ind w:left="1440" w:hanging="360"/>
        <w:rPr>
          <w:sz w:val="20"/>
          <w:szCs w:val="20"/>
        </w:rPr>
      </w:pPr>
      <w:r w:rsidDel="00000000" w:rsidR="00000000" w:rsidRPr="00000000">
        <w:rPr>
          <w:sz w:val="20"/>
          <w:szCs w:val="20"/>
          <w:rtl w:val="0"/>
        </w:rPr>
        <w:t xml:space="preserve">7 - Additional Information</w:t>
      </w:r>
    </w:p>
    <w:p w:rsidR="00000000" w:rsidDel="00000000" w:rsidP="00000000" w:rsidRDefault="00000000" w:rsidRPr="00000000" w14:paraId="0000002C">
      <w:pPr>
        <w:numPr>
          <w:ilvl w:val="2"/>
          <w:numId w:val="11"/>
        </w:numPr>
        <w:ind w:left="2160" w:hanging="360"/>
        <w:rPr>
          <w:sz w:val="20"/>
          <w:szCs w:val="20"/>
        </w:rPr>
      </w:pPr>
      <w:r w:rsidDel="00000000" w:rsidR="00000000" w:rsidRPr="00000000">
        <w:rPr>
          <w:i w:val="1"/>
          <w:sz w:val="20"/>
          <w:szCs w:val="20"/>
          <w:rtl w:val="0"/>
        </w:rPr>
        <w:t xml:space="preserve">Please be aware that allergens may be present at the contest site.</w:t>
      </w:r>
    </w:p>
    <w:p w:rsidR="00000000" w:rsidDel="00000000" w:rsidP="00000000" w:rsidRDefault="00000000" w:rsidRPr="00000000" w14:paraId="0000002D">
      <w:pPr>
        <w:numPr>
          <w:ilvl w:val="0"/>
          <w:numId w:val="11"/>
        </w:numPr>
        <w:ind w:left="720" w:hanging="360"/>
        <w:rPr>
          <w:i w:val="1"/>
          <w:sz w:val="20"/>
          <w:szCs w:val="20"/>
        </w:rPr>
      </w:pPr>
      <w:r w:rsidDel="00000000" w:rsidR="00000000" w:rsidRPr="00000000">
        <w:rPr>
          <w:sz w:val="20"/>
          <w:szCs w:val="20"/>
          <w:rtl w:val="0"/>
        </w:rPr>
        <w:t xml:space="preserve">C - Career Development Event Divisions</w:t>
      </w:r>
    </w:p>
    <w:p w:rsidR="00000000" w:rsidDel="00000000" w:rsidP="00000000" w:rsidRDefault="00000000" w:rsidRPr="00000000" w14:paraId="0000002E">
      <w:pPr>
        <w:numPr>
          <w:ilvl w:val="1"/>
          <w:numId w:val="11"/>
        </w:numPr>
        <w:ind w:left="1440" w:hanging="360"/>
        <w:rPr>
          <w:i w:val="1"/>
          <w:sz w:val="20"/>
          <w:szCs w:val="20"/>
        </w:rPr>
      </w:pPr>
      <w:r w:rsidDel="00000000" w:rsidR="00000000" w:rsidRPr="00000000">
        <w:rPr>
          <w:sz w:val="20"/>
          <w:szCs w:val="20"/>
          <w:rtl w:val="0"/>
        </w:rPr>
        <w:t xml:space="preserve">2 - Practicums</w:t>
      </w:r>
    </w:p>
    <w:p w:rsidR="00000000" w:rsidDel="00000000" w:rsidP="00000000" w:rsidRDefault="00000000" w:rsidRPr="00000000" w14:paraId="0000002F">
      <w:pPr>
        <w:numPr>
          <w:ilvl w:val="2"/>
          <w:numId w:val="11"/>
        </w:numPr>
        <w:ind w:left="2160" w:hanging="360"/>
        <w:rPr>
          <w:i w:val="1"/>
          <w:sz w:val="20"/>
          <w:szCs w:val="20"/>
        </w:rPr>
      </w:pPr>
      <w:r w:rsidDel="00000000" w:rsidR="00000000" w:rsidRPr="00000000">
        <w:rPr>
          <w:sz w:val="20"/>
          <w:szCs w:val="20"/>
          <w:rtl w:val="0"/>
        </w:rPr>
        <w:t xml:space="preserve">C - Math Practicum</w:t>
      </w:r>
    </w:p>
    <w:p w:rsidR="00000000" w:rsidDel="00000000" w:rsidP="00000000" w:rsidRDefault="00000000" w:rsidRPr="00000000" w14:paraId="00000030">
      <w:pPr>
        <w:numPr>
          <w:ilvl w:val="3"/>
          <w:numId w:val="11"/>
        </w:numPr>
        <w:ind w:left="2880" w:hanging="360"/>
        <w:rPr>
          <w:i w:val="1"/>
          <w:sz w:val="20"/>
          <w:szCs w:val="20"/>
        </w:rPr>
      </w:pPr>
      <w:r w:rsidDel="00000000" w:rsidR="00000000" w:rsidRPr="00000000">
        <w:rPr>
          <w:sz w:val="20"/>
          <w:szCs w:val="20"/>
          <w:rtl w:val="0"/>
        </w:rPr>
        <w:t xml:space="preserve">Allow the use of the Conversion Chart for Basic Liquid Measurements (US) for the State CDE</w:t>
      </w:r>
    </w:p>
    <w:p w:rsidR="00000000" w:rsidDel="00000000" w:rsidP="00000000" w:rsidRDefault="00000000" w:rsidRPr="00000000" w14:paraId="00000031">
      <w:pPr>
        <w:contextualSpacing w:val="0"/>
        <w:rPr>
          <w:sz w:val="20"/>
          <w:szCs w:val="20"/>
        </w:rPr>
      </w:pPr>
      <w:r w:rsidDel="00000000" w:rsidR="00000000" w:rsidRPr="00000000">
        <w:rPr>
          <w:b w:val="1"/>
          <w:sz w:val="20"/>
          <w:szCs w:val="20"/>
          <w:u w:val="single"/>
          <w:rtl w:val="0"/>
        </w:rPr>
        <w:t xml:space="preserve">Horse Evaluation CDE</w:t>
      </w:r>
      <w:r w:rsidDel="00000000" w:rsidR="00000000" w:rsidRPr="00000000">
        <w:rPr>
          <w:rtl w:val="0"/>
        </w:rPr>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A - General Information</w:t>
      </w:r>
    </w:p>
    <w:p w:rsidR="00000000" w:rsidDel="00000000" w:rsidP="00000000" w:rsidRDefault="00000000" w:rsidRPr="00000000" w14:paraId="00000033">
      <w:pPr>
        <w:numPr>
          <w:ilvl w:val="1"/>
          <w:numId w:val="1"/>
        </w:numPr>
        <w:ind w:left="1440" w:hanging="360"/>
        <w:rPr>
          <w:sz w:val="20"/>
          <w:szCs w:val="20"/>
        </w:rPr>
      </w:pPr>
      <w:r w:rsidDel="00000000" w:rsidR="00000000" w:rsidRPr="00000000">
        <w:rPr>
          <w:sz w:val="20"/>
          <w:szCs w:val="20"/>
          <w:rtl w:val="0"/>
        </w:rPr>
        <w:t xml:space="preserve">1. Team </w:t>
      </w:r>
    </w:p>
    <w:p w:rsidR="00000000" w:rsidDel="00000000" w:rsidP="00000000" w:rsidRDefault="00000000" w:rsidRPr="00000000" w14:paraId="00000034">
      <w:pPr>
        <w:numPr>
          <w:ilvl w:val="2"/>
          <w:numId w:val="1"/>
        </w:numPr>
        <w:ind w:left="2160" w:hanging="360"/>
        <w:rPr>
          <w:sz w:val="20"/>
          <w:szCs w:val="20"/>
        </w:rPr>
      </w:pPr>
      <w:r w:rsidDel="00000000" w:rsidR="00000000" w:rsidRPr="00000000">
        <w:rPr>
          <w:sz w:val="20"/>
          <w:szCs w:val="20"/>
          <w:rtl w:val="0"/>
        </w:rPr>
        <w:t xml:space="preserve">Added Middle School Non-Reasons Division.</w:t>
      </w:r>
    </w:p>
    <w:p w:rsidR="00000000" w:rsidDel="00000000" w:rsidP="00000000" w:rsidRDefault="00000000" w:rsidRPr="00000000" w14:paraId="00000035">
      <w:pPr>
        <w:numPr>
          <w:ilvl w:val="2"/>
          <w:numId w:val="1"/>
        </w:numPr>
        <w:ind w:left="2160" w:hanging="360"/>
        <w:rPr>
          <w:sz w:val="20"/>
          <w:szCs w:val="20"/>
        </w:rPr>
      </w:pPr>
      <w:r w:rsidDel="00000000" w:rsidR="00000000" w:rsidRPr="00000000">
        <w:rPr>
          <w:sz w:val="20"/>
          <w:szCs w:val="20"/>
          <w:rtl w:val="0"/>
        </w:rPr>
        <w:t xml:space="preserve">A school may participate in all divisions. The winner of the high school reasons division will represent Illinois at the National FFA competition</w:t>
      </w:r>
    </w:p>
    <w:p w:rsidR="00000000" w:rsidDel="00000000" w:rsidP="00000000" w:rsidRDefault="00000000" w:rsidRPr="00000000" w14:paraId="00000036">
      <w:pPr>
        <w:numPr>
          <w:ilvl w:val="0"/>
          <w:numId w:val="1"/>
        </w:numPr>
        <w:ind w:left="720" w:hanging="360"/>
        <w:rPr>
          <w:sz w:val="20"/>
          <w:szCs w:val="20"/>
        </w:rPr>
      </w:pPr>
      <w:r w:rsidDel="00000000" w:rsidR="00000000" w:rsidRPr="00000000">
        <w:rPr>
          <w:sz w:val="20"/>
          <w:szCs w:val="20"/>
          <w:rtl w:val="0"/>
        </w:rPr>
        <w:t xml:space="preserve">B - Event Format</w:t>
      </w:r>
    </w:p>
    <w:p w:rsidR="00000000" w:rsidDel="00000000" w:rsidP="00000000" w:rsidRDefault="00000000" w:rsidRPr="00000000" w14:paraId="00000037">
      <w:pPr>
        <w:numPr>
          <w:ilvl w:val="1"/>
          <w:numId w:val="1"/>
        </w:numPr>
        <w:ind w:left="1440" w:hanging="360"/>
        <w:rPr>
          <w:sz w:val="20"/>
          <w:szCs w:val="20"/>
        </w:rPr>
      </w:pPr>
      <w:r w:rsidDel="00000000" w:rsidR="00000000" w:rsidRPr="00000000">
        <w:rPr>
          <w:sz w:val="20"/>
          <w:szCs w:val="20"/>
          <w:rtl w:val="0"/>
        </w:rPr>
        <w:t xml:space="preserve">1. Placing Classes</w:t>
      </w:r>
    </w:p>
    <w:p w:rsidR="00000000" w:rsidDel="00000000" w:rsidP="00000000" w:rsidRDefault="00000000" w:rsidRPr="00000000" w14:paraId="00000038">
      <w:pPr>
        <w:numPr>
          <w:ilvl w:val="2"/>
          <w:numId w:val="1"/>
        </w:numPr>
        <w:ind w:left="2160" w:hanging="360"/>
        <w:rPr>
          <w:sz w:val="20"/>
          <w:szCs w:val="20"/>
        </w:rPr>
      </w:pPr>
      <w:r w:rsidDel="00000000" w:rsidR="00000000" w:rsidRPr="00000000">
        <w:rPr>
          <w:sz w:val="20"/>
          <w:szCs w:val="20"/>
          <w:rtl w:val="0"/>
        </w:rPr>
        <w:t xml:space="preserve">Added Ranch Riding to the list of possible performance classes that may be used during the event. </w:t>
      </w:r>
    </w:p>
    <w:p w:rsidR="00000000" w:rsidDel="00000000" w:rsidP="00000000" w:rsidRDefault="00000000" w:rsidRPr="00000000" w14:paraId="00000039">
      <w:pPr>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3A">
      <w:pPr>
        <w:ind w:left="0" w:firstLine="0"/>
        <w:contextualSpacing w:val="0"/>
        <w:rPr>
          <w:sz w:val="20"/>
          <w:szCs w:val="20"/>
        </w:rPr>
      </w:pPr>
      <w:r w:rsidDel="00000000" w:rsidR="00000000" w:rsidRPr="00000000">
        <w:rPr>
          <w:b w:val="1"/>
          <w:sz w:val="20"/>
          <w:szCs w:val="20"/>
          <w:u w:val="single"/>
          <w:rtl w:val="0"/>
        </w:rPr>
        <w:t xml:space="preserve">Horticulture CDE</w:t>
      </w:r>
      <w:r w:rsidDel="00000000" w:rsidR="00000000" w:rsidRPr="00000000">
        <w:rPr>
          <w:rtl w:val="0"/>
        </w:rPr>
      </w:r>
    </w:p>
    <w:p w:rsidR="00000000" w:rsidDel="00000000" w:rsidP="00000000" w:rsidRDefault="00000000" w:rsidRPr="00000000" w14:paraId="0000003B">
      <w:pPr>
        <w:numPr>
          <w:ilvl w:val="0"/>
          <w:numId w:val="3"/>
        </w:numPr>
        <w:ind w:left="720" w:hanging="360"/>
        <w:rPr>
          <w:sz w:val="20"/>
          <w:szCs w:val="20"/>
        </w:rPr>
      </w:pPr>
      <w:r w:rsidDel="00000000" w:rsidR="00000000" w:rsidRPr="00000000">
        <w:rPr>
          <w:sz w:val="20"/>
          <w:szCs w:val="20"/>
          <w:rtl w:val="0"/>
        </w:rPr>
        <w:t xml:space="preserve">The Horticulture CDE will now require a mandatory pre registration two weeks in advance of the event.</w:t>
      </w:r>
    </w:p>
    <w:p w:rsidR="00000000" w:rsidDel="00000000" w:rsidP="00000000" w:rsidRDefault="00000000" w:rsidRPr="00000000" w14:paraId="0000003C">
      <w:pPr>
        <w:numPr>
          <w:ilvl w:val="0"/>
          <w:numId w:val="3"/>
        </w:numPr>
        <w:ind w:left="720" w:hanging="360"/>
        <w:rPr>
          <w:sz w:val="20"/>
          <w:szCs w:val="20"/>
        </w:rPr>
      </w:pPr>
      <w:r w:rsidDel="00000000" w:rsidR="00000000" w:rsidRPr="00000000">
        <w:rPr>
          <w:sz w:val="20"/>
          <w:szCs w:val="20"/>
          <w:rtl w:val="0"/>
        </w:rPr>
        <w:t xml:space="preserve">Under bulbs “Lily” was changed to “Asiatic/Oriental Lily”</w:t>
      </w:r>
    </w:p>
    <w:p w:rsidR="00000000" w:rsidDel="00000000" w:rsidP="00000000" w:rsidRDefault="00000000" w:rsidRPr="00000000" w14:paraId="0000003D">
      <w:pPr>
        <w:ind w:left="0" w:firstLine="0"/>
        <w:contextualSpacing w:val="0"/>
        <w:rPr>
          <w:sz w:val="20"/>
          <w:szCs w:val="20"/>
        </w:rPr>
      </w:pPr>
      <w:r w:rsidDel="00000000" w:rsidR="00000000" w:rsidRPr="00000000">
        <w:rPr>
          <w:rtl w:val="0"/>
        </w:rPr>
      </w:r>
    </w:p>
    <w:p w:rsidR="00000000" w:rsidDel="00000000" w:rsidP="00000000" w:rsidRDefault="00000000" w:rsidRPr="00000000" w14:paraId="0000003E">
      <w:pPr>
        <w:ind w:left="0" w:firstLine="0"/>
        <w:contextualSpacing w:val="0"/>
        <w:rPr>
          <w:sz w:val="20"/>
          <w:szCs w:val="20"/>
        </w:rPr>
      </w:pPr>
      <w:r w:rsidDel="00000000" w:rsidR="00000000" w:rsidRPr="00000000">
        <w:rPr>
          <w:b w:val="1"/>
          <w:sz w:val="20"/>
          <w:szCs w:val="20"/>
          <w:u w:val="single"/>
          <w:rtl w:val="0"/>
        </w:rPr>
        <w:t xml:space="preserve">Job Interview CDE</w:t>
      </w:r>
      <w:r w:rsidDel="00000000" w:rsidR="00000000" w:rsidRPr="00000000">
        <w:rPr>
          <w:rtl w:val="0"/>
        </w:rPr>
      </w:r>
    </w:p>
    <w:p w:rsidR="00000000" w:rsidDel="00000000" w:rsidP="00000000" w:rsidRDefault="00000000" w:rsidRPr="00000000" w14:paraId="0000003F">
      <w:pPr>
        <w:numPr>
          <w:ilvl w:val="0"/>
          <w:numId w:val="7"/>
        </w:numPr>
        <w:ind w:left="720" w:hanging="360"/>
        <w:rPr>
          <w:sz w:val="20"/>
          <w:szCs w:val="20"/>
        </w:rPr>
      </w:pPr>
      <w:r w:rsidDel="00000000" w:rsidR="00000000" w:rsidRPr="00000000">
        <w:rPr>
          <w:sz w:val="20"/>
          <w:szCs w:val="20"/>
          <w:rtl w:val="0"/>
        </w:rPr>
        <w:t xml:space="preserve">C - Career Development Event Divisions</w:t>
      </w:r>
    </w:p>
    <w:p w:rsidR="00000000" w:rsidDel="00000000" w:rsidP="00000000" w:rsidRDefault="00000000" w:rsidRPr="00000000" w14:paraId="00000040">
      <w:pPr>
        <w:numPr>
          <w:ilvl w:val="1"/>
          <w:numId w:val="7"/>
        </w:numPr>
        <w:ind w:left="1440" w:hanging="360"/>
        <w:rPr>
          <w:sz w:val="20"/>
          <w:szCs w:val="20"/>
        </w:rPr>
      </w:pPr>
      <w:r w:rsidDel="00000000" w:rsidR="00000000" w:rsidRPr="00000000">
        <w:rPr>
          <w:sz w:val="20"/>
          <w:szCs w:val="20"/>
          <w:rtl w:val="0"/>
        </w:rPr>
        <w:t xml:space="preserve">1 - Due in Advance by Deadline - Prior to Arrival</w:t>
      </w:r>
    </w:p>
    <w:p w:rsidR="00000000" w:rsidDel="00000000" w:rsidP="00000000" w:rsidRDefault="00000000" w:rsidRPr="00000000" w14:paraId="00000041">
      <w:pPr>
        <w:numPr>
          <w:ilvl w:val="2"/>
          <w:numId w:val="7"/>
        </w:numPr>
        <w:ind w:left="2160" w:hanging="360"/>
        <w:rPr>
          <w:sz w:val="20"/>
          <w:szCs w:val="20"/>
        </w:rPr>
      </w:pPr>
      <w:r w:rsidDel="00000000" w:rsidR="00000000" w:rsidRPr="00000000">
        <w:rPr>
          <w:sz w:val="20"/>
          <w:szCs w:val="20"/>
          <w:rtl w:val="0"/>
        </w:rPr>
        <w:t xml:space="preserve">C.1.b.ii - Resume must be non-fictitious and based upon their work history </w:t>
      </w:r>
      <w:r w:rsidDel="00000000" w:rsidR="00000000" w:rsidRPr="00000000">
        <w:rPr>
          <w:i w:val="1"/>
          <w:sz w:val="20"/>
          <w:szCs w:val="20"/>
          <w:rtl w:val="0"/>
        </w:rPr>
        <w:t xml:space="preserve">and must include three (3) references with contact information.</w:t>
      </w:r>
      <w:r w:rsidDel="00000000" w:rsidR="00000000" w:rsidRPr="00000000">
        <w:rPr>
          <w:sz w:val="20"/>
          <w:szCs w:val="20"/>
          <w:rtl w:val="0"/>
        </w:rPr>
        <w:t xml:space="preserve"> [NOTE: Reference Letters will no longer be required.]</w:t>
      </w:r>
      <w:r w:rsidDel="00000000" w:rsidR="00000000" w:rsidRPr="00000000">
        <w:rPr>
          <w:rtl w:val="0"/>
        </w:rPr>
      </w:r>
    </w:p>
    <w:p w:rsidR="00000000" w:rsidDel="00000000" w:rsidP="00000000" w:rsidRDefault="00000000" w:rsidRPr="00000000" w14:paraId="00000042">
      <w:pPr>
        <w:numPr>
          <w:ilvl w:val="2"/>
          <w:numId w:val="7"/>
        </w:numPr>
        <w:ind w:left="2160" w:hanging="360"/>
        <w:rPr>
          <w:sz w:val="20"/>
          <w:szCs w:val="20"/>
        </w:rPr>
      </w:pPr>
      <w:r w:rsidDel="00000000" w:rsidR="00000000" w:rsidRPr="00000000">
        <w:rPr>
          <w:sz w:val="20"/>
          <w:szCs w:val="20"/>
          <w:rtl w:val="0"/>
        </w:rPr>
        <w:t xml:space="preserve">C.1.c - </w:t>
      </w:r>
      <w:r w:rsidDel="00000000" w:rsidR="00000000" w:rsidRPr="00000000">
        <w:rPr>
          <w:sz w:val="20"/>
          <w:szCs w:val="20"/>
          <w:rtl w:val="0"/>
        </w:rPr>
        <w:t xml:space="preserve">All entries must be received by the contest host by the postmark date specified for the current year. No late entries will be accepted </w:t>
      </w:r>
      <w:r w:rsidDel="00000000" w:rsidR="00000000" w:rsidRPr="00000000">
        <w:rPr>
          <w:i w:val="1"/>
          <w:sz w:val="20"/>
          <w:szCs w:val="20"/>
          <w:rtl w:val="0"/>
        </w:rPr>
        <w:t xml:space="preserve">and if cover letter and resume is received after the deadline, the student will be ineligible to compete.</w:t>
      </w:r>
      <w:r w:rsidDel="00000000" w:rsidR="00000000" w:rsidRPr="00000000">
        <w:rPr>
          <w:rtl w:val="0"/>
        </w:rPr>
      </w:r>
    </w:p>
    <w:p w:rsidR="00000000" w:rsidDel="00000000" w:rsidP="00000000" w:rsidRDefault="00000000" w:rsidRPr="00000000" w14:paraId="00000043">
      <w:pPr>
        <w:numPr>
          <w:ilvl w:val="1"/>
          <w:numId w:val="7"/>
        </w:numPr>
        <w:ind w:left="1440" w:hanging="360"/>
        <w:rPr>
          <w:sz w:val="20"/>
          <w:szCs w:val="20"/>
        </w:rPr>
      </w:pPr>
      <w:r w:rsidDel="00000000" w:rsidR="00000000" w:rsidRPr="00000000">
        <w:rPr>
          <w:sz w:val="20"/>
          <w:szCs w:val="20"/>
          <w:rtl w:val="0"/>
        </w:rPr>
        <w:t xml:space="preserve">2 - Completed at the CDE Site – After Arrival</w:t>
      </w:r>
    </w:p>
    <w:p w:rsidR="00000000" w:rsidDel="00000000" w:rsidP="00000000" w:rsidRDefault="00000000" w:rsidRPr="00000000" w14:paraId="00000044">
      <w:pPr>
        <w:numPr>
          <w:ilvl w:val="2"/>
          <w:numId w:val="7"/>
        </w:numPr>
        <w:ind w:left="2160" w:hanging="360"/>
        <w:rPr>
          <w:sz w:val="20"/>
          <w:szCs w:val="20"/>
        </w:rPr>
      </w:pPr>
      <w:r w:rsidDel="00000000" w:rsidR="00000000" w:rsidRPr="00000000">
        <w:rPr>
          <w:sz w:val="20"/>
          <w:szCs w:val="20"/>
          <w:rtl w:val="0"/>
        </w:rPr>
        <w:t xml:space="preserve">C.2.b.i - The student goal is to obtain a personal interview with the company to which they are applying. </w:t>
      </w:r>
      <w:r w:rsidDel="00000000" w:rsidR="00000000" w:rsidRPr="00000000">
        <w:rPr>
          <w:i w:val="1"/>
          <w:sz w:val="20"/>
          <w:szCs w:val="20"/>
          <w:rtl w:val="0"/>
        </w:rPr>
        <w:t xml:space="preserve">The employer will call the student.</w:t>
      </w:r>
      <w:r w:rsidDel="00000000" w:rsidR="00000000" w:rsidRPr="00000000">
        <w:rPr>
          <w:sz w:val="20"/>
          <w:szCs w:val="20"/>
          <w:rtl w:val="0"/>
        </w:rPr>
        <w:t xml:space="preserve"> </w:t>
      </w:r>
      <w:r w:rsidDel="00000000" w:rsidR="00000000" w:rsidRPr="00000000">
        <w:rPr>
          <w:i w:val="1"/>
          <w:sz w:val="20"/>
          <w:szCs w:val="20"/>
          <w:rtl w:val="0"/>
        </w:rPr>
        <w:t xml:space="preserve">Student should communicate with the understanding the company has received their cover letter and resume. </w:t>
      </w:r>
      <w:r w:rsidDel="00000000" w:rsidR="00000000" w:rsidRPr="00000000">
        <w:rPr>
          <w:sz w:val="20"/>
          <w:szCs w:val="20"/>
          <w:rtl w:val="0"/>
        </w:rPr>
        <w:t xml:space="preserve">Students will interview with the employer themselves.</w:t>
      </w:r>
    </w:p>
    <w:p w:rsidR="00000000" w:rsidDel="00000000" w:rsidP="00000000" w:rsidRDefault="00000000" w:rsidRPr="00000000" w14:paraId="00000045">
      <w:pPr>
        <w:numPr>
          <w:ilvl w:val="0"/>
          <w:numId w:val="7"/>
        </w:numPr>
        <w:ind w:left="720" w:hanging="360"/>
        <w:rPr>
          <w:sz w:val="20"/>
          <w:szCs w:val="20"/>
        </w:rPr>
      </w:pPr>
      <w:r w:rsidDel="00000000" w:rsidR="00000000" w:rsidRPr="00000000">
        <w:rPr>
          <w:sz w:val="20"/>
          <w:szCs w:val="20"/>
          <w:rtl w:val="0"/>
        </w:rPr>
        <w:t xml:space="preserve">Scorecard Changes</w:t>
      </w:r>
    </w:p>
    <w:p w:rsidR="00000000" w:rsidDel="00000000" w:rsidP="00000000" w:rsidRDefault="00000000" w:rsidRPr="00000000" w14:paraId="00000046">
      <w:pPr>
        <w:numPr>
          <w:ilvl w:val="1"/>
          <w:numId w:val="7"/>
        </w:numPr>
        <w:ind w:left="1440" w:hanging="360"/>
        <w:rPr>
          <w:sz w:val="20"/>
          <w:szCs w:val="20"/>
        </w:rPr>
      </w:pPr>
      <w:r w:rsidDel="00000000" w:rsidR="00000000" w:rsidRPr="00000000">
        <w:rPr>
          <w:sz w:val="20"/>
          <w:szCs w:val="20"/>
          <w:rtl w:val="0"/>
        </w:rPr>
        <w:t xml:space="preserve">Cover Letter Scorecard</w:t>
      </w:r>
    </w:p>
    <w:p w:rsidR="00000000" w:rsidDel="00000000" w:rsidP="00000000" w:rsidRDefault="00000000" w:rsidRPr="00000000" w14:paraId="00000047">
      <w:pPr>
        <w:numPr>
          <w:ilvl w:val="2"/>
          <w:numId w:val="7"/>
        </w:numPr>
        <w:ind w:left="2160" w:hanging="360"/>
        <w:rPr>
          <w:sz w:val="20"/>
          <w:szCs w:val="20"/>
        </w:rPr>
      </w:pPr>
      <w:r w:rsidDel="00000000" w:rsidR="00000000" w:rsidRPr="00000000">
        <w:rPr>
          <w:sz w:val="20"/>
          <w:szCs w:val="20"/>
          <w:rtl w:val="0"/>
        </w:rPr>
        <w:t xml:space="preserve">Format </w:t>
      </w:r>
    </w:p>
    <w:p w:rsidR="00000000" w:rsidDel="00000000" w:rsidP="00000000" w:rsidRDefault="00000000" w:rsidRPr="00000000" w14:paraId="00000048">
      <w:pPr>
        <w:numPr>
          <w:ilvl w:val="3"/>
          <w:numId w:val="7"/>
        </w:numPr>
        <w:ind w:left="2880" w:hanging="360"/>
        <w:rPr>
          <w:sz w:val="20"/>
          <w:szCs w:val="20"/>
        </w:rPr>
      </w:pPr>
      <w:r w:rsidDel="00000000" w:rsidR="00000000" w:rsidRPr="00000000">
        <w:rPr>
          <w:sz w:val="20"/>
          <w:szCs w:val="20"/>
          <w:rtl w:val="0"/>
        </w:rPr>
        <w:t xml:space="preserve">Paragraph justification</w:t>
      </w:r>
    </w:p>
    <w:p w:rsidR="00000000" w:rsidDel="00000000" w:rsidP="00000000" w:rsidRDefault="00000000" w:rsidRPr="00000000" w14:paraId="00000049">
      <w:pPr>
        <w:numPr>
          <w:ilvl w:val="4"/>
          <w:numId w:val="7"/>
        </w:numPr>
        <w:ind w:left="3600" w:hanging="360"/>
        <w:rPr>
          <w:sz w:val="20"/>
          <w:szCs w:val="20"/>
        </w:rPr>
      </w:pPr>
      <w:r w:rsidDel="00000000" w:rsidR="00000000" w:rsidRPr="00000000">
        <w:rPr>
          <w:sz w:val="20"/>
          <w:szCs w:val="20"/>
          <w:rtl w:val="0"/>
        </w:rPr>
        <w:t xml:space="preserve">Cover Letter should be “Left” Aligned. </w:t>
      </w:r>
    </w:p>
    <w:p w:rsidR="00000000" w:rsidDel="00000000" w:rsidP="00000000" w:rsidRDefault="00000000" w:rsidRPr="00000000" w14:paraId="0000004A">
      <w:pPr>
        <w:numPr>
          <w:ilvl w:val="1"/>
          <w:numId w:val="7"/>
        </w:numPr>
        <w:ind w:left="1440" w:hanging="360"/>
        <w:rPr>
          <w:sz w:val="20"/>
          <w:szCs w:val="20"/>
        </w:rPr>
      </w:pPr>
      <w:r w:rsidDel="00000000" w:rsidR="00000000" w:rsidRPr="00000000">
        <w:rPr>
          <w:sz w:val="20"/>
          <w:szCs w:val="20"/>
          <w:rtl w:val="0"/>
        </w:rPr>
        <w:t xml:space="preserve">Initial Telephone Contact Scorecard</w:t>
      </w:r>
    </w:p>
    <w:p w:rsidR="00000000" w:rsidDel="00000000" w:rsidP="00000000" w:rsidRDefault="00000000" w:rsidRPr="00000000" w14:paraId="0000004B">
      <w:pPr>
        <w:numPr>
          <w:ilvl w:val="2"/>
          <w:numId w:val="7"/>
        </w:numPr>
        <w:ind w:left="2160" w:hanging="360"/>
        <w:rPr>
          <w:sz w:val="20"/>
          <w:szCs w:val="20"/>
        </w:rPr>
      </w:pPr>
      <w:r w:rsidDel="00000000" w:rsidR="00000000" w:rsidRPr="00000000">
        <w:rPr>
          <w:sz w:val="20"/>
          <w:szCs w:val="20"/>
          <w:rtl w:val="0"/>
        </w:rPr>
        <w:t xml:space="preserve">Overall Impression</w:t>
      </w:r>
    </w:p>
    <w:p w:rsidR="00000000" w:rsidDel="00000000" w:rsidP="00000000" w:rsidRDefault="00000000" w:rsidRPr="00000000" w14:paraId="0000004C">
      <w:pPr>
        <w:numPr>
          <w:ilvl w:val="3"/>
          <w:numId w:val="7"/>
        </w:numPr>
        <w:ind w:left="2880" w:hanging="360"/>
        <w:rPr>
          <w:sz w:val="20"/>
          <w:szCs w:val="20"/>
        </w:rPr>
      </w:pPr>
      <w:r w:rsidDel="00000000" w:rsidR="00000000" w:rsidRPr="00000000">
        <w:rPr>
          <w:sz w:val="20"/>
          <w:szCs w:val="20"/>
          <w:rtl w:val="0"/>
        </w:rPr>
        <w:t xml:space="preserve">Combined Courteous/Pleasant in order that there would be five areas each worth two (2) points each so that the total area is worth ten (10) points.</w:t>
      </w:r>
    </w:p>
    <w:p w:rsidR="00000000" w:rsidDel="00000000" w:rsidP="00000000" w:rsidRDefault="00000000" w:rsidRPr="00000000" w14:paraId="0000004D">
      <w:pPr>
        <w:ind w:left="0" w:firstLine="0"/>
        <w:contextualSpacing w:val="0"/>
        <w:rPr>
          <w:sz w:val="20"/>
          <w:szCs w:val="20"/>
        </w:rPr>
      </w:pPr>
      <w:r w:rsidDel="00000000" w:rsidR="00000000" w:rsidRPr="00000000">
        <w:rPr>
          <w:rtl w:val="0"/>
        </w:rPr>
      </w:r>
    </w:p>
    <w:p w:rsidR="00000000" w:rsidDel="00000000" w:rsidP="00000000" w:rsidRDefault="00000000" w:rsidRPr="00000000" w14:paraId="0000004E">
      <w:pPr>
        <w:ind w:left="0" w:firstLine="0"/>
        <w:contextualSpacing w:val="0"/>
        <w:rPr>
          <w:b w:val="1"/>
          <w:sz w:val="20"/>
          <w:szCs w:val="20"/>
        </w:rPr>
      </w:pPr>
      <w:r w:rsidDel="00000000" w:rsidR="00000000" w:rsidRPr="00000000">
        <w:rPr>
          <w:b w:val="1"/>
          <w:sz w:val="20"/>
          <w:szCs w:val="20"/>
          <w:u w:val="single"/>
          <w:rtl w:val="0"/>
        </w:rPr>
        <w:t xml:space="preserve">Land Use CDE</w:t>
      </w:r>
      <w:r w:rsidDel="00000000" w:rsidR="00000000" w:rsidRPr="00000000">
        <w:rPr>
          <w:rtl w:val="0"/>
        </w:rPr>
      </w:r>
    </w:p>
    <w:p w:rsidR="00000000" w:rsidDel="00000000" w:rsidP="00000000" w:rsidRDefault="00000000" w:rsidRPr="00000000" w14:paraId="0000004F">
      <w:pPr>
        <w:numPr>
          <w:ilvl w:val="0"/>
          <w:numId w:val="6"/>
        </w:numPr>
        <w:ind w:left="720" w:hanging="360"/>
        <w:rPr>
          <w:sz w:val="20"/>
          <w:szCs w:val="20"/>
        </w:rPr>
      </w:pPr>
      <w:r w:rsidDel="00000000" w:rsidR="00000000" w:rsidRPr="00000000">
        <w:rPr>
          <w:sz w:val="20"/>
          <w:szCs w:val="20"/>
          <w:rtl w:val="0"/>
        </w:rPr>
        <w:t xml:space="preserve">Middle School Division added for the 2018-2019 School Year. </w:t>
      </w:r>
    </w:p>
    <w:p w:rsidR="00000000" w:rsidDel="00000000" w:rsidP="00000000" w:rsidRDefault="00000000" w:rsidRPr="00000000" w14:paraId="00000050">
      <w:pPr>
        <w:numPr>
          <w:ilvl w:val="0"/>
          <w:numId w:val="6"/>
        </w:numPr>
        <w:ind w:left="720" w:hanging="360"/>
        <w:rPr>
          <w:sz w:val="20"/>
          <w:szCs w:val="20"/>
        </w:rPr>
      </w:pPr>
      <w:r w:rsidDel="00000000" w:rsidR="00000000" w:rsidRPr="00000000">
        <w:rPr>
          <w:sz w:val="20"/>
          <w:szCs w:val="20"/>
          <w:rtl w:val="0"/>
        </w:rPr>
        <w:t xml:space="preserve">Moved to adopt the new Land Use CDE as proposed by the CDE Committee at Conference with new rules and a scorecard for use during the 2019-2020 School Year.</w:t>
      </w:r>
    </w:p>
    <w:p w:rsidR="00000000" w:rsidDel="00000000" w:rsidP="00000000" w:rsidRDefault="00000000" w:rsidRPr="00000000" w14:paraId="00000051">
      <w:pPr>
        <w:ind w:left="720" w:firstLine="0"/>
        <w:contextualSpacing w:val="0"/>
        <w:rPr>
          <w:sz w:val="20"/>
          <w:szCs w:val="20"/>
        </w:rPr>
      </w:pPr>
      <w:r w:rsidDel="00000000" w:rsidR="00000000" w:rsidRPr="00000000">
        <w:rPr>
          <w:rtl w:val="0"/>
        </w:rPr>
      </w:r>
    </w:p>
    <w:p w:rsidR="00000000" w:rsidDel="00000000" w:rsidP="00000000" w:rsidRDefault="00000000" w:rsidRPr="00000000" w14:paraId="00000052">
      <w:pPr>
        <w:ind w:left="0" w:firstLine="0"/>
        <w:contextualSpacing w:val="0"/>
        <w:rPr>
          <w:b w:val="1"/>
          <w:sz w:val="20"/>
          <w:szCs w:val="20"/>
          <w:u w:val="single"/>
        </w:rPr>
      </w:pPr>
      <w:r w:rsidDel="00000000" w:rsidR="00000000" w:rsidRPr="00000000">
        <w:rPr>
          <w:b w:val="1"/>
          <w:sz w:val="20"/>
          <w:szCs w:val="20"/>
          <w:u w:val="single"/>
          <w:rtl w:val="0"/>
        </w:rPr>
        <w:t xml:space="preserve">Livestock Evaluation CDE</w:t>
      </w:r>
    </w:p>
    <w:p w:rsidR="00000000" w:rsidDel="00000000" w:rsidP="00000000" w:rsidRDefault="00000000" w:rsidRPr="00000000" w14:paraId="00000053">
      <w:pPr>
        <w:numPr>
          <w:ilvl w:val="0"/>
          <w:numId w:val="5"/>
        </w:numPr>
        <w:ind w:left="720" w:hanging="360"/>
        <w:rPr>
          <w:sz w:val="20"/>
          <w:szCs w:val="20"/>
        </w:rPr>
      </w:pPr>
      <w:r w:rsidDel="00000000" w:rsidR="00000000" w:rsidRPr="00000000">
        <w:rPr>
          <w:sz w:val="20"/>
          <w:szCs w:val="20"/>
          <w:rtl w:val="0"/>
        </w:rPr>
        <w:t xml:space="preserve">Scoring for the Grading portion of the event will be changed to match the judgingcard.com template. </w:t>
      </w:r>
    </w:p>
    <w:p w:rsidR="00000000" w:rsidDel="00000000" w:rsidP="00000000" w:rsidRDefault="00000000" w:rsidRPr="00000000" w14:paraId="00000054">
      <w:pPr>
        <w:ind w:left="0" w:firstLine="0"/>
        <w:contextualSpacing w:val="0"/>
        <w:rPr>
          <w:b w:val="1"/>
          <w:sz w:val="20"/>
          <w:szCs w:val="20"/>
          <w:u w:val="single"/>
        </w:rPr>
      </w:pPr>
      <w:r w:rsidDel="00000000" w:rsidR="00000000" w:rsidRPr="00000000">
        <w:rPr>
          <w:rtl w:val="0"/>
        </w:rPr>
      </w:r>
    </w:p>
    <w:p w:rsidR="00000000" w:rsidDel="00000000" w:rsidP="00000000" w:rsidRDefault="00000000" w:rsidRPr="00000000" w14:paraId="00000055">
      <w:pPr>
        <w:ind w:left="0" w:firstLine="0"/>
        <w:contextualSpacing w:val="0"/>
        <w:rPr>
          <w:sz w:val="20"/>
          <w:szCs w:val="20"/>
        </w:rPr>
      </w:pPr>
      <w:r w:rsidDel="00000000" w:rsidR="00000000" w:rsidRPr="00000000">
        <w:rPr>
          <w:b w:val="1"/>
          <w:sz w:val="20"/>
          <w:szCs w:val="20"/>
          <w:u w:val="single"/>
          <w:rtl w:val="0"/>
        </w:rPr>
        <w:t xml:space="preserve">Meat Evaluation CDE</w:t>
      </w:r>
      <w:r w:rsidDel="00000000" w:rsidR="00000000" w:rsidRPr="00000000">
        <w:rPr>
          <w:rtl w:val="0"/>
        </w:rPr>
      </w:r>
    </w:p>
    <w:p w:rsidR="00000000" w:rsidDel="00000000" w:rsidP="00000000" w:rsidRDefault="00000000" w:rsidRPr="00000000" w14:paraId="00000056">
      <w:pPr>
        <w:numPr>
          <w:ilvl w:val="0"/>
          <w:numId w:val="10"/>
        </w:numPr>
        <w:ind w:left="720" w:hanging="360"/>
        <w:rPr>
          <w:sz w:val="20"/>
          <w:szCs w:val="20"/>
        </w:rPr>
      </w:pPr>
      <w:r w:rsidDel="00000000" w:rsidR="00000000" w:rsidRPr="00000000">
        <w:rPr>
          <w:sz w:val="20"/>
          <w:szCs w:val="20"/>
          <w:rtl w:val="0"/>
        </w:rPr>
        <w:t xml:space="preserve">B - Event Format</w:t>
      </w:r>
    </w:p>
    <w:p w:rsidR="00000000" w:rsidDel="00000000" w:rsidP="00000000" w:rsidRDefault="00000000" w:rsidRPr="00000000" w14:paraId="00000057">
      <w:pPr>
        <w:numPr>
          <w:ilvl w:val="1"/>
          <w:numId w:val="10"/>
        </w:numPr>
        <w:ind w:left="1440" w:hanging="360"/>
        <w:rPr>
          <w:sz w:val="20"/>
          <w:szCs w:val="20"/>
        </w:rPr>
      </w:pPr>
      <w:r w:rsidDel="00000000" w:rsidR="00000000" w:rsidRPr="00000000">
        <w:rPr>
          <w:sz w:val="20"/>
          <w:szCs w:val="20"/>
          <w:rtl w:val="0"/>
        </w:rPr>
        <w:t xml:space="preserve">2  &amp; 3 Quality &amp; Yield Grade Scoring</w:t>
      </w:r>
    </w:p>
    <w:p w:rsidR="00000000" w:rsidDel="00000000" w:rsidP="00000000" w:rsidRDefault="00000000" w:rsidRPr="00000000" w14:paraId="00000058">
      <w:pPr>
        <w:numPr>
          <w:ilvl w:val="1"/>
          <w:numId w:val="10"/>
        </w:numPr>
        <w:ind w:left="1440" w:hanging="360"/>
        <w:rPr>
          <w:sz w:val="20"/>
          <w:szCs w:val="20"/>
        </w:rPr>
      </w:pPr>
      <w:r w:rsidDel="00000000" w:rsidR="00000000" w:rsidRPr="00000000">
        <w:rPr>
          <w:sz w:val="20"/>
          <w:szCs w:val="20"/>
          <w:rtl w:val="0"/>
        </w:rPr>
        <w:t xml:space="preserve">We are adopting judgingcard.com rubrics for scoring and assigning point values for Beef Quality &amp; Yield Grades,</w:t>
      </w:r>
    </w:p>
    <w:p w:rsidR="00000000" w:rsidDel="00000000" w:rsidP="00000000" w:rsidRDefault="00000000" w:rsidRPr="00000000" w14:paraId="00000059">
      <w:pPr>
        <w:numPr>
          <w:ilvl w:val="1"/>
          <w:numId w:val="10"/>
        </w:numPr>
        <w:ind w:left="1440" w:hanging="360"/>
        <w:rPr>
          <w:sz w:val="20"/>
          <w:szCs w:val="20"/>
        </w:rPr>
      </w:pPr>
      <w:r w:rsidDel="00000000" w:rsidR="00000000" w:rsidRPr="00000000">
        <w:rPr>
          <w:sz w:val="20"/>
          <w:szCs w:val="20"/>
          <w:rtl w:val="0"/>
        </w:rPr>
        <w:t xml:space="preserve">5. Team Event. All team members will be responsible for cooperatively solving a Ground Meat Formulation Problem. Round decimals for the final answer only. </w:t>
      </w:r>
      <w:r w:rsidDel="00000000" w:rsidR="00000000" w:rsidRPr="00000000">
        <w:rPr>
          <w:i w:val="1"/>
          <w:sz w:val="20"/>
          <w:szCs w:val="20"/>
          <w:rtl w:val="0"/>
        </w:rPr>
        <w:t xml:space="preserve">There will be a 15 minute time limit for completing the team problem.</w:t>
      </w:r>
      <w:r w:rsidDel="00000000" w:rsidR="00000000" w:rsidRPr="00000000">
        <w:rPr>
          <w:sz w:val="20"/>
          <w:szCs w:val="20"/>
          <w:rtl w:val="0"/>
        </w:rPr>
        <w:t xml:space="preserve"> [Scoring Note: The team event is valued at 50 points]</w:t>
      </w:r>
    </w:p>
    <w:p w:rsidR="00000000" w:rsidDel="00000000" w:rsidP="00000000" w:rsidRDefault="00000000" w:rsidRPr="00000000" w14:paraId="0000005A">
      <w:pPr>
        <w:numPr>
          <w:ilvl w:val="0"/>
          <w:numId w:val="10"/>
        </w:numPr>
        <w:ind w:left="720" w:hanging="360"/>
        <w:rPr>
          <w:sz w:val="20"/>
          <w:szCs w:val="20"/>
        </w:rPr>
      </w:pPr>
      <w:r w:rsidDel="00000000" w:rsidR="00000000" w:rsidRPr="00000000">
        <w:rPr>
          <w:sz w:val="20"/>
          <w:szCs w:val="20"/>
          <w:rtl w:val="0"/>
        </w:rPr>
        <w:t xml:space="preserve">Contest Superintendent will ask the host to email or handout the official reasons for why each class is placed or graded as it is.</w:t>
      </w:r>
    </w:p>
    <w:p w:rsidR="00000000" w:rsidDel="00000000" w:rsidP="00000000" w:rsidRDefault="00000000" w:rsidRPr="00000000" w14:paraId="0000005B">
      <w:pPr>
        <w:ind w:left="0" w:firstLine="0"/>
        <w:contextualSpacing w:val="0"/>
        <w:rPr>
          <w:sz w:val="20"/>
          <w:szCs w:val="20"/>
        </w:rPr>
      </w:pPr>
      <w:r w:rsidDel="00000000" w:rsidR="00000000" w:rsidRPr="00000000">
        <w:rPr>
          <w:rtl w:val="0"/>
        </w:rPr>
      </w:r>
    </w:p>
    <w:p w:rsidR="00000000" w:rsidDel="00000000" w:rsidP="00000000" w:rsidRDefault="00000000" w:rsidRPr="00000000" w14:paraId="0000005C">
      <w:pPr>
        <w:ind w:left="0" w:firstLine="0"/>
        <w:contextualSpacing w:val="0"/>
        <w:rPr>
          <w:sz w:val="20"/>
          <w:szCs w:val="20"/>
        </w:rPr>
      </w:pPr>
      <w:r w:rsidDel="00000000" w:rsidR="00000000" w:rsidRPr="00000000">
        <w:rPr>
          <w:b w:val="1"/>
          <w:sz w:val="20"/>
          <w:szCs w:val="20"/>
          <w:u w:val="single"/>
          <w:rtl w:val="0"/>
        </w:rPr>
        <w:t xml:space="preserve">Parliamentary Procedure LDE</w:t>
      </w:r>
      <w:r w:rsidDel="00000000" w:rsidR="00000000" w:rsidRPr="00000000">
        <w:rPr>
          <w:rtl w:val="0"/>
        </w:rPr>
      </w:r>
    </w:p>
    <w:p w:rsidR="00000000" w:rsidDel="00000000" w:rsidP="00000000" w:rsidRDefault="00000000" w:rsidRPr="00000000" w14:paraId="0000005D">
      <w:pPr>
        <w:numPr>
          <w:ilvl w:val="0"/>
          <w:numId w:val="8"/>
        </w:numPr>
        <w:ind w:left="720" w:hanging="360"/>
        <w:rPr>
          <w:sz w:val="20"/>
          <w:szCs w:val="20"/>
        </w:rPr>
      </w:pPr>
      <w:r w:rsidDel="00000000" w:rsidR="00000000" w:rsidRPr="00000000">
        <w:rPr>
          <w:sz w:val="20"/>
          <w:szCs w:val="20"/>
          <w:rtl w:val="0"/>
        </w:rPr>
        <w:t xml:space="preserve">The IAVAT Board is recommending to the FFA Board of Directors that they change the rules of the LDE so that Secretaries are now required to provide their own paper and that any format may be used. </w:t>
      </w:r>
    </w:p>
    <w:p w:rsidR="00000000" w:rsidDel="00000000" w:rsidP="00000000" w:rsidRDefault="00000000" w:rsidRPr="00000000" w14:paraId="0000005E">
      <w:pPr>
        <w:ind w:left="0" w:firstLine="0"/>
        <w:contextualSpacing w:val="0"/>
        <w:rPr>
          <w:sz w:val="20"/>
          <w:szCs w:val="20"/>
        </w:rPr>
      </w:pPr>
      <w:r w:rsidDel="00000000" w:rsidR="00000000" w:rsidRPr="00000000">
        <w:rPr>
          <w:rtl w:val="0"/>
        </w:rPr>
      </w:r>
    </w:p>
    <w:p w:rsidR="00000000" w:rsidDel="00000000" w:rsidP="00000000" w:rsidRDefault="00000000" w:rsidRPr="00000000" w14:paraId="0000005F">
      <w:pPr>
        <w:ind w:left="0" w:firstLine="0"/>
        <w:contextualSpacing w:val="0"/>
        <w:rPr>
          <w:sz w:val="20"/>
          <w:szCs w:val="20"/>
        </w:rPr>
      </w:pPr>
      <w:r w:rsidDel="00000000" w:rsidR="00000000" w:rsidRPr="00000000">
        <w:rPr>
          <w:b w:val="1"/>
          <w:sz w:val="20"/>
          <w:szCs w:val="20"/>
          <w:u w:val="single"/>
          <w:rtl w:val="0"/>
        </w:rPr>
        <w:t xml:space="preserve">Vet Science CDE</w:t>
      </w:r>
      <w:r w:rsidDel="00000000" w:rsidR="00000000" w:rsidRPr="00000000">
        <w:rPr>
          <w:rtl w:val="0"/>
        </w:rPr>
      </w:r>
    </w:p>
    <w:p w:rsidR="00000000" w:rsidDel="00000000" w:rsidP="00000000" w:rsidRDefault="00000000" w:rsidRPr="00000000" w14:paraId="00000060">
      <w:pPr>
        <w:numPr>
          <w:ilvl w:val="0"/>
          <w:numId w:val="2"/>
        </w:numPr>
        <w:ind w:left="720" w:hanging="360"/>
        <w:rPr>
          <w:sz w:val="20"/>
          <w:szCs w:val="20"/>
        </w:rPr>
      </w:pPr>
      <w:r w:rsidDel="00000000" w:rsidR="00000000" w:rsidRPr="00000000">
        <w:rPr>
          <w:sz w:val="20"/>
          <w:szCs w:val="20"/>
          <w:rtl w:val="0"/>
        </w:rPr>
        <w:t xml:space="preserve">B - Career Development Event Format</w:t>
      </w:r>
    </w:p>
    <w:p w:rsidR="00000000" w:rsidDel="00000000" w:rsidP="00000000" w:rsidRDefault="00000000" w:rsidRPr="00000000" w14:paraId="00000061">
      <w:pPr>
        <w:numPr>
          <w:ilvl w:val="1"/>
          <w:numId w:val="2"/>
        </w:numPr>
        <w:ind w:left="1440" w:hanging="360"/>
        <w:rPr>
          <w:sz w:val="20"/>
          <w:szCs w:val="20"/>
        </w:rPr>
      </w:pPr>
      <w:r w:rsidDel="00000000" w:rsidR="00000000" w:rsidRPr="00000000">
        <w:rPr>
          <w:sz w:val="20"/>
          <w:szCs w:val="20"/>
          <w:rtl w:val="0"/>
        </w:rPr>
        <w:t xml:space="preserve">Removed Scenario Questions (“Letter Writing’) Practicum.</w:t>
      </w:r>
    </w:p>
    <w:p w:rsidR="00000000" w:rsidDel="00000000" w:rsidP="00000000" w:rsidRDefault="00000000" w:rsidRPr="00000000" w14:paraId="00000062">
      <w:pPr>
        <w:numPr>
          <w:ilvl w:val="0"/>
          <w:numId w:val="2"/>
        </w:numPr>
        <w:ind w:left="720" w:hanging="360"/>
        <w:rPr>
          <w:sz w:val="20"/>
          <w:szCs w:val="20"/>
        </w:rPr>
      </w:pPr>
      <w:r w:rsidDel="00000000" w:rsidR="00000000" w:rsidRPr="00000000">
        <w:rPr>
          <w:sz w:val="20"/>
          <w:szCs w:val="20"/>
          <w:rtl w:val="0"/>
        </w:rPr>
        <w:t xml:space="preserve">C - Career Development Divisions</w:t>
      </w:r>
    </w:p>
    <w:p w:rsidR="00000000" w:rsidDel="00000000" w:rsidP="00000000" w:rsidRDefault="00000000" w:rsidRPr="00000000" w14:paraId="00000063">
      <w:pPr>
        <w:numPr>
          <w:ilvl w:val="1"/>
          <w:numId w:val="2"/>
        </w:numPr>
        <w:ind w:left="1440" w:hanging="360"/>
        <w:rPr>
          <w:sz w:val="20"/>
          <w:szCs w:val="20"/>
        </w:rPr>
      </w:pPr>
      <w:r w:rsidDel="00000000" w:rsidR="00000000" w:rsidRPr="00000000">
        <w:rPr>
          <w:sz w:val="20"/>
          <w:szCs w:val="20"/>
          <w:rtl w:val="0"/>
        </w:rPr>
        <w:t xml:space="preserve">Handling and Restraining/Clinical Procedure Practicums:</w:t>
      </w:r>
    </w:p>
    <w:p w:rsidR="00000000" w:rsidDel="00000000" w:rsidP="00000000" w:rsidRDefault="00000000" w:rsidRPr="00000000" w14:paraId="00000064">
      <w:pPr>
        <w:numPr>
          <w:ilvl w:val="2"/>
          <w:numId w:val="2"/>
        </w:numPr>
        <w:ind w:left="2160" w:hanging="360"/>
        <w:rPr>
          <w:sz w:val="20"/>
          <w:szCs w:val="20"/>
        </w:rPr>
      </w:pPr>
      <w:r w:rsidDel="00000000" w:rsidR="00000000" w:rsidRPr="00000000">
        <w:rPr>
          <w:sz w:val="20"/>
          <w:szCs w:val="20"/>
          <w:rtl w:val="0"/>
        </w:rPr>
        <w:t xml:space="preserve">a. Participants will be given two clinical procedure activities to complete (50 points each). Fifteen to 30 minutes will be allotted for this section depending on the activities selected each year. Participants are expected to talk through the clinical procedure steps to a judge as they are being scored. Judges may ask participants for clarification on steps performed.</w:t>
      </w:r>
    </w:p>
    <w:p w:rsidR="00000000" w:rsidDel="00000000" w:rsidP="00000000" w:rsidRDefault="00000000" w:rsidRPr="00000000" w14:paraId="00000065">
      <w:pPr>
        <w:numPr>
          <w:ilvl w:val="2"/>
          <w:numId w:val="2"/>
        </w:numPr>
        <w:ind w:left="2160" w:hanging="360"/>
        <w:rPr>
          <w:sz w:val="20"/>
          <w:szCs w:val="20"/>
        </w:rPr>
      </w:pPr>
      <w:r w:rsidDel="00000000" w:rsidR="00000000" w:rsidRPr="00000000">
        <w:rPr>
          <w:sz w:val="20"/>
          <w:szCs w:val="20"/>
          <w:rtl w:val="0"/>
        </w:rPr>
        <w:t xml:space="preserve">b. Participants will be given two handling/restraint activities to complete (30 points each). Fifteen to 30 minutes will be allotted for this section depending on the activities selected each year. Participants are expected to talk through the handling and restraining steps to a judge as they are being scored. Judges may ask participants for clarification on steps performed.</w:t>
      </w:r>
    </w:p>
    <w:p w:rsidR="00000000" w:rsidDel="00000000" w:rsidP="00000000" w:rsidRDefault="00000000" w:rsidRPr="00000000" w14:paraId="00000066">
      <w:pPr>
        <w:numPr>
          <w:ilvl w:val="0"/>
          <w:numId w:val="2"/>
        </w:numPr>
        <w:ind w:left="720" w:hanging="360"/>
        <w:rPr>
          <w:sz w:val="20"/>
          <w:szCs w:val="20"/>
        </w:rPr>
      </w:pPr>
      <w:r w:rsidDel="00000000" w:rsidR="00000000" w:rsidRPr="00000000">
        <w:rPr>
          <w:sz w:val="20"/>
          <w:szCs w:val="20"/>
          <w:rtl w:val="0"/>
        </w:rPr>
        <w:t xml:space="preserve">The conversion sheet developed for the National Vet Science CDE will be utilized for the State Vet Science CDE.</w:t>
      </w:r>
    </w:p>
    <w:p w:rsidR="00000000" w:rsidDel="00000000" w:rsidP="00000000" w:rsidRDefault="00000000" w:rsidRPr="00000000" w14:paraId="00000067">
      <w:pPr>
        <w:ind w:left="720" w:firstLine="0"/>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